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F1" w:rsidRDefault="009B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FTAC Meeting</w:t>
      </w:r>
    </w:p>
    <w:p w:rsidR="009B6EE1" w:rsidRDefault="009B6EE1">
      <w:pPr>
        <w:rPr>
          <w:rFonts w:ascii="Times New Roman" w:hAnsi="Times New Roman" w:cs="Times New Roman"/>
          <w:sz w:val="24"/>
          <w:szCs w:val="24"/>
        </w:rPr>
      </w:pPr>
    </w:p>
    <w:p w:rsidR="009B6EE1" w:rsidRDefault="009B6EE1">
      <w:pPr>
        <w:rPr>
          <w:rFonts w:ascii="Times New Roman" w:hAnsi="Times New Roman" w:cs="Times New Roman"/>
          <w:sz w:val="24"/>
          <w:szCs w:val="24"/>
        </w:rPr>
      </w:pPr>
    </w:p>
    <w:p w:rsidR="009B6EE1" w:rsidRDefault="009B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FTAC Grant</w:t>
      </w:r>
    </w:p>
    <w:p w:rsidR="009B6EE1" w:rsidRPr="009B6EE1" w:rsidRDefault="009B6EE1" w:rsidP="009B6E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application will need to be updated with dates for the 2017 year</w:t>
      </w:r>
    </w:p>
    <w:p w:rsidR="009B6EE1" w:rsidRDefault="009B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Dissemination Reports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remind Anthropology and the Library to submit Grant Reports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with departments not completing reports – primarily HPPE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who applied for grant left the University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forward, grant will clarify at least one other person who can complete the grant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chair will be required to sign off on the grant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will be the end of the semester after receiving the grant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FTAC chair (Stephanie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Hilwig</w:t>
      </w:r>
      <w:proofErr w:type="spellEnd"/>
      <w:r>
        <w:rPr>
          <w:rFonts w:ascii="Times New Roman" w:hAnsi="Times New Roman" w:cs="Times New Roman"/>
          <w:sz w:val="24"/>
          <w:szCs w:val="24"/>
        </w:rPr>
        <w:t>) will send an e-mail reminder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showing technology in use are a valuable contribution to the dissemination reports</w:t>
      </w:r>
    </w:p>
    <w:p w:rsidR="009B6EE1" w:rsidRDefault="009B6EE1" w:rsidP="009B6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Departments not submitting a dissemination report once receiving a grant will remain ineligible for future grants for 3 years or until the report is submitted</w:t>
      </w:r>
    </w:p>
    <w:p w:rsidR="009B6EE1" w:rsidRDefault="009B6EE1" w:rsidP="009B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</w:p>
    <w:p w:rsidR="009B6EE1" w:rsidRDefault="009B6EE1" w:rsidP="009B6EE1">
      <w:pPr>
        <w:rPr>
          <w:rFonts w:ascii="Times New Roman" w:hAnsi="Times New Roman" w:cs="Times New Roman"/>
          <w:sz w:val="24"/>
          <w:szCs w:val="24"/>
        </w:rPr>
      </w:pPr>
    </w:p>
    <w:p w:rsidR="009B6EE1" w:rsidRPr="009B6EE1" w:rsidRDefault="009B6EE1" w:rsidP="009B6E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EE1" w:rsidRPr="009B6EE1" w:rsidRDefault="009B6EE1" w:rsidP="009B6EE1">
      <w:pPr>
        <w:rPr>
          <w:rFonts w:ascii="Times New Roman" w:hAnsi="Times New Roman" w:cs="Times New Roman"/>
          <w:sz w:val="24"/>
          <w:szCs w:val="24"/>
        </w:rPr>
      </w:pPr>
    </w:p>
    <w:sectPr w:rsidR="009B6EE1" w:rsidRPr="009B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486F"/>
    <w:multiLevelType w:val="hybridMultilevel"/>
    <w:tmpl w:val="FB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906C2"/>
    <w:multiLevelType w:val="hybridMultilevel"/>
    <w:tmpl w:val="E2C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E1"/>
    <w:rsid w:val="009B6EE1"/>
    <w:rsid w:val="00A31EF1"/>
    <w:rsid w:val="00A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56232-C560-4973-AB5C-7BF32C0D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stephaniehileg</dc:creator>
  <cp:keywords/>
  <dc:description/>
  <cp:lastModifiedBy>stephaniehileg</cp:lastModifiedBy>
  <cp:revision>1</cp:revision>
  <dcterms:created xsi:type="dcterms:W3CDTF">2017-01-16T18:32:00Z</dcterms:created>
  <dcterms:modified xsi:type="dcterms:W3CDTF">2017-01-16T18:37:00Z</dcterms:modified>
</cp:coreProperties>
</file>