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62" w:rsidRDefault="00803DF4" w:rsidP="00803DF4">
      <w:pPr>
        <w:pStyle w:val="Title"/>
        <w:jc w:val="left"/>
      </w:pPr>
      <w:r>
        <w:t xml:space="preserve">                                           </w:t>
      </w:r>
      <w:r w:rsidR="00AE3A62">
        <w:t>Marriages and Families</w:t>
      </w:r>
    </w:p>
    <w:p w:rsidR="00AE3A62" w:rsidRDefault="00AE3A62">
      <w:pPr>
        <w:rPr>
          <w:b/>
        </w:rPr>
      </w:pPr>
    </w:p>
    <w:p w:rsidR="00AE3A62" w:rsidRDefault="000F768A">
      <w:pPr>
        <w:rPr>
          <w:b/>
        </w:rPr>
      </w:pPr>
      <w:r>
        <w:rPr>
          <w:b/>
        </w:rPr>
        <w:t>SOC 320</w:t>
      </w:r>
      <w:r w:rsidR="00AE3A62">
        <w:rPr>
          <w:b/>
        </w:rPr>
        <w:t xml:space="preserve"> 01</w:t>
      </w:r>
      <w:r w:rsidR="00AE3A62">
        <w:rPr>
          <w:b/>
        </w:rPr>
        <w:tab/>
      </w:r>
      <w:r w:rsidR="00AE3A62">
        <w:rPr>
          <w:b/>
        </w:rPr>
        <w:tab/>
      </w:r>
      <w:r w:rsidR="00AE3A62">
        <w:rPr>
          <w:b/>
        </w:rPr>
        <w:tab/>
      </w:r>
      <w:r w:rsidR="00AE3A62">
        <w:rPr>
          <w:b/>
        </w:rPr>
        <w:tab/>
      </w:r>
      <w:r w:rsidR="00AE3A62">
        <w:rPr>
          <w:b/>
        </w:rPr>
        <w:tab/>
      </w:r>
      <w:r w:rsidR="00803DF4">
        <w:rPr>
          <w:b/>
        </w:rPr>
        <w:tab/>
      </w:r>
      <w:r w:rsidR="00AE3A62">
        <w:rPr>
          <w:b/>
        </w:rPr>
        <w:t>Professor Grace E. Young, Ph.D.</w:t>
      </w:r>
    </w:p>
    <w:p w:rsidR="00AE3A62" w:rsidRDefault="006D3FDB">
      <w:pPr>
        <w:rPr>
          <w:b/>
        </w:rPr>
      </w:pPr>
      <w:r>
        <w:rPr>
          <w:b/>
        </w:rPr>
        <w:t>Fall Term 2019</w:t>
      </w:r>
      <w:r w:rsidR="00AE3A62">
        <w:rPr>
          <w:b/>
        </w:rPr>
        <w:tab/>
      </w:r>
      <w:r w:rsidR="00AE3A62">
        <w:rPr>
          <w:b/>
        </w:rPr>
        <w:tab/>
      </w:r>
      <w:r w:rsidR="00AE3A62">
        <w:rPr>
          <w:b/>
        </w:rPr>
        <w:tab/>
      </w:r>
      <w:r w:rsidR="00AE3A62">
        <w:rPr>
          <w:b/>
        </w:rPr>
        <w:tab/>
      </w:r>
      <w:r w:rsidR="00AE3A62">
        <w:rPr>
          <w:b/>
        </w:rPr>
        <w:tab/>
      </w:r>
      <w:r w:rsidR="00803DF4">
        <w:rPr>
          <w:b/>
        </w:rPr>
        <w:tab/>
      </w:r>
      <w:r w:rsidR="00AE3A62">
        <w:rPr>
          <w:b/>
        </w:rPr>
        <w:t xml:space="preserve">Office </w:t>
      </w:r>
      <w:r w:rsidR="00AE3A62" w:rsidRPr="00D32F22">
        <w:rPr>
          <w:b/>
        </w:rPr>
        <w:t xml:space="preserve">Location: </w:t>
      </w:r>
      <w:r w:rsidR="002D11F9">
        <w:rPr>
          <w:b/>
        </w:rPr>
        <w:t>MCD 380</w:t>
      </w:r>
    </w:p>
    <w:p w:rsidR="00BE4CCA" w:rsidRDefault="00AE3A62">
      <w:pPr>
        <w:rPr>
          <w:b/>
        </w:rPr>
      </w:pPr>
      <w:r>
        <w:rPr>
          <w:b/>
        </w:rPr>
        <w:t>Tuesday and Thursday</w:t>
      </w:r>
      <w:r>
        <w:rPr>
          <w:b/>
        </w:rPr>
        <w:tab/>
      </w:r>
      <w:r>
        <w:rPr>
          <w:b/>
        </w:rPr>
        <w:tab/>
      </w:r>
      <w:r>
        <w:rPr>
          <w:b/>
        </w:rPr>
        <w:tab/>
      </w:r>
      <w:r>
        <w:rPr>
          <w:b/>
        </w:rPr>
        <w:tab/>
      </w:r>
      <w:r w:rsidR="00803DF4">
        <w:rPr>
          <w:b/>
        </w:rPr>
        <w:tab/>
      </w:r>
      <w:r>
        <w:rPr>
          <w:b/>
        </w:rPr>
        <w:t xml:space="preserve">Office Hours: </w:t>
      </w:r>
      <w:r w:rsidR="006D3FDB">
        <w:rPr>
          <w:b/>
        </w:rPr>
        <w:t>Monday 8:00 to 11:0</w:t>
      </w:r>
      <w:r w:rsidR="00EF5B9C">
        <w:rPr>
          <w:b/>
        </w:rPr>
        <w:t>0 am</w:t>
      </w:r>
    </w:p>
    <w:p w:rsidR="00AE3A62" w:rsidRDefault="003A7BBF" w:rsidP="003A7BBF">
      <w:pPr>
        <w:rPr>
          <w:b/>
        </w:rPr>
      </w:pPr>
      <w:smartTag w:uri="urn:schemas-microsoft-com:office:smarttags" w:element="time">
        <w:smartTagPr>
          <w:attr w:name="Minute" w:val="30"/>
          <w:attr w:name="Hour" w:val="9"/>
        </w:smartTagPr>
        <w:r>
          <w:rPr>
            <w:b/>
          </w:rPr>
          <w:t>9:30 to 10:45</w:t>
        </w:r>
        <w:r w:rsidR="00926ADD">
          <w:rPr>
            <w:b/>
          </w:rPr>
          <w:t xml:space="preserve"> a.m.</w:t>
        </w:r>
      </w:smartTag>
      <w:r w:rsidR="007B4B41">
        <w:rPr>
          <w:b/>
        </w:rPr>
        <w:tab/>
      </w:r>
      <w:r w:rsidR="007B4B41">
        <w:rPr>
          <w:b/>
        </w:rPr>
        <w:tab/>
      </w:r>
      <w:r w:rsidR="007B4B41">
        <w:rPr>
          <w:b/>
        </w:rPr>
        <w:tab/>
      </w:r>
      <w:r w:rsidR="007B4B41">
        <w:rPr>
          <w:b/>
        </w:rPr>
        <w:tab/>
      </w:r>
      <w:r w:rsidR="00803DF4">
        <w:rPr>
          <w:b/>
        </w:rPr>
        <w:tab/>
      </w:r>
      <w:r w:rsidR="007B4B41">
        <w:rPr>
          <w:b/>
        </w:rPr>
        <w:t xml:space="preserve">Tues &amp;Thurs </w:t>
      </w:r>
      <w:smartTag w:uri="urn:schemas-microsoft-com:office:smarttags" w:element="time">
        <w:smartTagPr>
          <w:attr w:name="Minute" w:val="30"/>
          <w:attr w:name="Hour" w:val="14"/>
        </w:smartTagPr>
        <w:r w:rsidR="007B4B41">
          <w:rPr>
            <w:b/>
          </w:rPr>
          <w:t>2:30 to 3:3</w:t>
        </w:r>
        <w:r w:rsidR="00AE3A62">
          <w:rPr>
            <w:b/>
          </w:rPr>
          <w:t>0 pm</w:t>
        </w:r>
      </w:smartTag>
    </w:p>
    <w:p w:rsidR="00AE3A62" w:rsidRDefault="00303C02">
      <w:pPr>
        <w:rPr>
          <w:b/>
          <w:bCs/>
        </w:rPr>
      </w:pPr>
      <w:r>
        <w:rPr>
          <w:b/>
          <w:bCs/>
        </w:rPr>
        <w:t xml:space="preserve">Room:  </w:t>
      </w:r>
      <w:r w:rsidR="0046753F">
        <w:rPr>
          <w:b/>
          <w:bCs/>
        </w:rPr>
        <w:t>MCD 310</w:t>
      </w:r>
      <w:r w:rsidR="00435F02">
        <w:rPr>
          <w:b/>
        </w:rPr>
        <w:tab/>
      </w:r>
      <w:r w:rsidR="00697706">
        <w:rPr>
          <w:b/>
        </w:rPr>
        <w:tab/>
      </w:r>
      <w:r w:rsidR="00697706">
        <w:rPr>
          <w:b/>
        </w:rPr>
        <w:tab/>
      </w:r>
      <w:r w:rsidR="00697706">
        <w:rPr>
          <w:b/>
        </w:rPr>
        <w:tab/>
      </w:r>
      <w:r w:rsidR="00803DF4">
        <w:rPr>
          <w:b/>
        </w:rPr>
        <w:tab/>
      </w:r>
      <w:r w:rsidR="00AE3A62">
        <w:rPr>
          <w:b/>
          <w:bCs/>
        </w:rPr>
        <w:t xml:space="preserve">Phone:  </w:t>
      </w:r>
      <w:r w:rsidR="002D11F9">
        <w:rPr>
          <w:b/>
          <w:bCs/>
        </w:rPr>
        <w:t>587-7878</w:t>
      </w:r>
      <w:r w:rsidR="00AE3A62">
        <w:rPr>
          <w:b/>
          <w:bCs/>
        </w:rPr>
        <w:tab/>
      </w:r>
    </w:p>
    <w:p w:rsidR="00AE3A62" w:rsidRDefault="00825E0B">
      <w:pPr>
        <w:pStyle w:val="Heading2"/>
      </w:pPr>
      <w:r>
        <w:rPr>
          <w:bCs/>
        </w:rPr>
        <w:t>CRN: 14742</w:t>
      </w:r>
      <w:r w:rsidR="00AE3A62">
        <w:rPr>
          <w:bCs/>
        </w:rPr>
        <w:tab/>
      </w:r>
      <w:r w:rsidR="00AE3A62">
        <w:rPr>
          <w:bCs/>
        </w:rPr>
        <w:tab/>
      </w:r>
      <w:r w:rsidR="00AE3A62">
        <w:rPr>
          <w:bCs/>
        </w:rPr>
        <w:tab/>
      </w:r>
      <w:r w:rsidR="00AE3A62">
        <w:rPr>
          <w:bCs/>
        </w:rPr>
        <w:tab/>
      </w:r>
      <w:r w:rsidR="00AE3A62">
        <w:rPr>
          <w:bCs/>
        </w:rPr>
        <w:tab/>
      </w:r>
      <w:r w:rsidR="00803DF4">
        <w:rPr>
          <w:bCs/>
        </w:rPr>
        <w:tab/>
      </w:r>
      <w:r w:rsidR="00AE3A62">
        <w:rPr>
          <w:bCs/>
        </w:rPr>
        <w:t xml:space="preserve">Email: </w:t>
      </w:r>
      <w:hyperlink r:id="rId7" w:history="1">
        <w:r w:rsidR="00AE3A62">
          <w:rPr>
            <w:rStyle w:val="Hyperlink"/>
            <w:bCs/>
            <w:color w:val="000000"/>
            <w:u w:val="none"/>
          </w:rPr>
          <w:t>geyoung@adams.e</w:t>
        </w:r>
        <w:bookmarkStart w:id="0" w:name="_Hlt490985661"/>
        <w:r w:rsidR="00AE3A62">
          <w:rPr>
            <w:rStyle w:val="Hyperlink"/>
            <w:bCs/>
            <w:color w:val="000000"/>
            <w:u w:val="none"/>
          </w:rPr>
          <w:t>d</w:t>
        </w:r>
        <w:bookmarkEnd w:id="0"/>
        <w:r w:rsidR="00AE3A62">
          <w:rPr>
            <w:rStyle w:val="Hyperlink"/>
            <w:bCs/>
            <w:color w:val="000000"/>
            <w:u w:val="none"/>
          </w:rPr>
          <w:t>u</w:t>
        </w:r>
      </w:hyperlink>
    </w:p>
    <w:p w:rsidR="00823232" w:rsidRDefault="00823232" w:rsidP="003A7BBF">
      <w:pPr>
        <w:rPr>
          <w:b/>
          <w:color w:val="C00000"/>
        </w:rPr>
      </w:pPr>
    </w:p>
    <w:p w:rsidR="003A7BBF" w:rsidRDefault="003A7BBF" w:rsidP="003A7BBF">
      <w:r>
        <w:t>This course is organized to give students a sociological overview of marriages and families. We will:</w:t>
      </w:r>
    </w:p>
    <w:p w:rsidR="003A7BBF" w:rsidRDefault="003A7BBF" w:rsidP="003A7BBF">
      <w:pPr>
        <w:numPr>
          <w:ilvl w:val="0"/>
          <w:numId w:val="5"/>
        </w:numPr>
      </w:pPr>
      <w:r>
        <w:t>Distinguish a broad range of family types and marriages.</w:t>
      </w:r>
    </w:p>
    <w:p w:rsidR="003A7BBF" w:rsidRDefault="003A7BBF" w:rsidP="003A7BBF">
      <w:pPr>
        <w:numPr>
          <w:ilvl w:val="0"/>
          <w:numId w:val="5"/>
        </w:numPr>
      </w:pPr>
      <w:r>
        <w:t>Describe the impact of gender and gender inequities on the family</w:t>
      </w:r>
    </w:p>
    <w:p w:rsidR="003A7BBF" w:rsidRDefault="003A7BBF" w:rsidP="003A7BBF">
      <w:pPr>
        <w:numPr>
          <w:ilvl w:val="0"/>
          <w:numId w:val="5"/>
        </w:numPr>
      </w:pPr>
      <w:r>
        <w:t>Describe marriage and family through major theoretical perspectives</w:t>
      </w:r>
    </w:p>
    <w:p w:rsidR="003A7BBF" w:rsidRDefault="003A7BBF" w:rsidP="003A7BBF">
      <w:pPr>
        <w:numPr>
          <w:ilvl w:val="0"/>
          <w:numId w:val="5"/>
        </w:numPr>
      </w:pPr>
      <w:r>
        <w:t>Explain the current patterns of family formation and dissolution</w:t>
      </w:r>
    </w:p>
    <w:p w:rsidR="003A7BBF" w:rsidRDefault="003A7BBF" w:rsidP="003A7BBF">
      <w:pPr>
        <w:numPr>
          <w:ilvl w:val="0"/>
          <w:numId w:val="5"/>
        </w:numPr>
      </w:pPr>
      <w:r>
        <w:t>Compare and contrast traditional and nontraditional and/or alternative family forms and structures</w:t>
      </w:r>
    </w:p>
    <w:p w:rsidR="003A7BBF" w:rsidRDefault="003A7BBF" w:rsidP="003A7BBF">
      <w:pPr>
        <w:numPr>
          <w:ilvl w:val="0"/>
          <w:numId w:val="5"/>
        </w:numPr>
      </w:pPr>
      <w:r>
        <w:t>Discuss the ways in which the institution of family is impacted by other social institutions (work, school, government, media, etc.)</w:t>
      </w:r>
    </w:p>
    <w:p w:rsidR="003A7BBF" w:rsidRDefault="003A7BBF" w:rsidP="003A7BBF">
      <w:pPr>
        <w:numPr>
          <w:ilvl w:val="0"/>
          <w:numId w:val="5"/>
        </w:numPr>
      </w:pPr>
      <w:r>
        <w:t>Develop effective writing skills.</w:t>
      </w:r>
    </w:p>
    <w:p w:rsidR="00823232" w:rsidRDefault="00823232" w:rsidP="00823232"/>
    <w:p w:rsidR="00823232" w:rsidRDefault="00823232" w:rsidP="00823232">
      <w:r>
        <w:t xml:space="preserve">This course will provide an overview of the family from a sociological perspective. The family is considered to be one of the most private and pervasive institutions in society. All of us have had contact with at least one family, and many of us will be involved in several different families during our lifetime. Our experiences point to the numerous transformations in family life. To obtain a better understanding of these changes, recent sociological research and data on the family will be utilized in this course. In addition to examining the history of the family, the course will study the contemporary family and its diversity. The course will examine traditional marriage/family arrangements and alternative processes of mate selection and family formation. Finally, the course will examine parenting, the relationship between work and family, divorce and reconstituted families. </w:t>
      </w:r>
    </w:p>
    <w:p w:rsidR="00823232" w:rsidRDefault="00823232" w:rsidP="00823232"/>
    <w:p w:rsidR="00AE3A62" w:rsidRDefault="00823232" w:rsidP="00823232">
      <w:r>
        <w:t>Prerequisites:  SOC 201 Minimum Grade: C- OR SOC 201 Minimum Grade: T</w:t>
      </w:r>
    </w:p>
    <w:p w:rsidR="00823232" w:rsidRDefault="00823232">
      <w:pPr>
        <w:pStyle w:val="Heading3"/>
      </w:pPr>
    </w:p>
    <w:p w:rsidR="00AE3A62" w:rsidRDefault="00AE3A62">
      <w:pPr>
        <w:pStyle w:val="Heading3"/>
      </w:pPr>
      <w:r>
        <w:t>READING</w:t>
      </w:r>
    </w:p>
    <w:p w:rsidR="00AE3A62" w:rsidRDefault="00AE3A62">
      <w:r>
        <w:t>The attached schedule indicates the reading assignments and activities for each class period. The Chapters refer to readings in Mary Ann Schwartz and BarBara Scott</w:t>
      </w:r>
      <w:r>
        <w:rPr>
          <w:i/>
        </w:rPr>
        <w:t>, Marriages and Families:  Diversity and Change</w:t>
      </w:r>
      <w:r>
        <w:t>. It is required for the course a</w:t>
      </w:r>
      <w:r w:rsidR="00EF5B9C">
        <w:t>nd is available online only</w:t>
      </w:r>
      <w:r>
        <w:t>.</w:t>
      </w:r>
      <w:r w:rsidR="00B14A28">
        <w:t xml:space="preserve"> You may also use older editions.</w:t>
      </w:r>
      <w:r w:rsidR="002254FD">
        <w:t xml:space="preserve"> I have placed on older edition on reserve at the library. The page numbers listed in the participation assignments are for the new edition. </w:t>
      </w:r>
    </w:p>
    <w:p w:rsidR="00D7717D" w:rsidRDefault="00D7717D"/>
    <w:p w:rsidR="00D7717D" w:rsidRDefault="00D7717D" w:rsidP="00D7717D">
      <w:pPr>
        <w:ind w:left="720" w:hanging="720"/>
        <w:rPr>
          <w:i/>
        </w:rPr>
      </w:pPr>
      <w:r>
        <w:t xml:space="preserve">Schwartz, Mary Ann </w:t>
      </w:r>
      <w:r w:rsidR="00EF5B9C">
        <w:t>and BarBara Marliene Scott. 2018</w:t>
      </w:r>
      <w:r>
        <w:t xml:space="preserve">. </w:t>
      </w:r>
      <w:r>
        <w:rPr>
          <w:rStyle w:val="Emphasis"/>
        </w:rPr>
        <w:t>Marriages and Families:   Diversity and Change</w:t>
      </w:r>
      <w:r>
        <w:t>.  Upper Saddle River,</w:t>
      </w:r>
      <w:r w:rsidR="00B14A28">
        <w:t xml:space="preserve"> N.J.: Pearson Publishing. Eigh</w:t>
      </w:r>
      <w:r>
        <w:t xml:space="preserve">th Edition. ISBN </w:t>
      </w:r>
      <w:r w:rsidR="00B14A28" w:rsidRPr="00B14A28">
        <w:t>9780134636016</w:t>
      </w:r>
    </w:p>
    <w:p w:rsidR="00AE3A62" w:rsidRDefault="00AE3A62">
      <w:pPr>
        <w:rPr>
          <w:i/>
        </w:rPr>
      </w:pPr>
    </w:p>
    <w:p w:rsidR="00AE3A62" w:rsidRDefault="00AE3A62">
      <w:pPr>
        <w:pStyle w:val="Heading3"/>
      </w:pPr>
      <w:r>
        <w:t>OFFICE HOURS</w:t>
      </w:r>
    </w:p>
    <w:p w:rsidR="00AE3A62" w:rsidRDefault="00AE3A62">
      <w:r>
        <w:t xml:space="preserve">If you want to talk with me about your assignments, if you have questions about the material, if you want to talk about teaching, research, or if you want to talk about yourself, I will be available in my office (unless otherwise posted or announced) on </w:t>
      </w:r>
      <w:r w:rsidR="006D3FDB">
        <w:t>Mondays from 8:00 to 11:0</w:t>
      </w:r>
      <w:r w:rsidR="00EF5B9C">
        <w:t xml:space="preserve">0 a.m. </w:t>
      </w:r>
      <w:r w:rsidR="003A7BBF">
        <w:t xml:space="preserve">and on </w:t>
      </w:r>
      <w:r>
        <w:t>Tues</w:t>
      </w:r>
      <w:r w:rsidR="003A7BBF">
        <w:t>da</w:t>
      </w:r>
      <w:r w:rsidR="007B4B41">
        <w:t>ys and Thursday</w:t>
      </w:r>
      <w:r w:rsidR="00825E0B">
        <w:t>s</w:t>
      </w:r>
      <w:r w:rsidR="007B4B41">
        <w:t xml:space="preserve"> from 2:30 to 3:3</w:t>
      </w:r>
      <w:r w:rsidR="003A7BBF">
        <w:t>0</w:t>
      </w:r>
      <w:r>
        <w:t xml:space="preserve"> p.m. If these times are not convenient, please make arrangements with me before or after class to meet at another time. You can also contact me by email: geyoung@adams.edu  or by phone at</w:t>
      </w:r>
      <w:r w:rsidR="00CA05D7">
        <w:t xml:space="preserve"> 587-7878</w:t>
      </w:r>
      <w:r>
        <w:t xml:space="preserve">. </w:t>
      </w:r>
    </w:p>
    <w:p w:rsidR="00AE3A62" w:rsidRDefault="00AE3A62">
      <w:pPr>
        <w:outlineLvl w:val="0"/>
      </w:pPr>
    </w:p>
    <w:p w:rsidR="00AE3A62" w:rsidRDefault="00AE3A62">
      <w:pPr>
        <w:pStyle w:val="Heading3"/>
      </w:pPr>
      <w:r>
        <w:t>COURSE REQUIREMENTS</w:t>
      </w:r>
    </w:p>
    <w:p w:rsidR="00AE3A62" w:rsidRDefault="00AE3A62"/>
    <w:p w:rsidR="00AE3A62" w:rsidRDefault="00A10B58">
      <w:pPr>
        <w:numPr>
          <w:ilvl w:val="0"/>
          <w:numId w:val="4"/>
        </w:numPr>
        <w:outlineLvl w:val="0"/>
        <w:rPr>
          <w:i/>
          <w:sz w:val="24"/>
        </w:rPr>
      </w:pPr>
      <w:r>
        <w:rPr>
          <w:i/>
          <w:sz w:val="24"/>
        </w:rPr>
        <w:t xml:space="preserve">Discussion-Debate </w:t>
      </w:r>
      <w:r w:rsidR="00943F83">
        <w:rPr>
          <w:i/>
          <w:sz w:val="24"/>
        </w:rPr>
        <w:t>Assignments</w:t>
      </w:r>
    </w:p>
    <w:p w:rsidR="00AE3A62" w:rsidRDefault="001E0496">
      <w:r>
        <w:t>There are three</w:t>
      </w:r>
      <w:r w:rsidR="00A41D8B">
        <w:t xml:space="preserve"> Discussion-Debate assignments.</w:t>
      </w:r>
      <w:r w:rsidR="00943F83">
        <w:t xml:space="preserve"> </w:t>
      </w:r>
      <w:r w:rsidR="00A41D8B">
        <w:t>To prepare for these assignments,</w:t>
      </w:r>
      <w:r w:rsidR="008C3240">
        <w:t xml:space="preserve"> students read and prepare </w:t>
      </w:r>
      <w:r w:rsidR="00A41D8B">
        <w:t xml:space="preserve">answers to </w:t>
      </w:r>
      <w:r w:rsidR="008C3240">
        <w:t>the assignment</w:t>
      </w:r>
      <w:r w:rsidR="00A41D8B">
        <w:t xml:space="preserve"> questions.</w:t>
      </w:r>
      <w:r w:rsidR="004875E0">
        <w:t xml:space="preserve"> In</w:t>
      </w:r>
      <w:r w:rsidR="008C3240">
        <w:t xml:space="preserve"> class the issue will be presented</w:t>
      </w:r>
      <w:r w:rsidR="004875E0">
        <w:t xml:space="preserve">, </w:t>
      </w:r>
      <w:r w:rsidR="00A41D8B">
        <w:t xml:space="preserve">and students will present their answers. </w:t>
      </w:r>
      <w:r w:rsidR="00AE3A62">
        <w:t xml:space="preserve">Remember: you cannot be considered for full credit if you are not present on the day </w:t>
      </w:r>
      <w:r w:rsidR="00046450">
        <w:t>of</w:t>
      </w:r>
      <w:r w:rsidR="00943F83">
        <w:t xml:space="preserve"> the D</w:t>
      </w:r>
      <w:r w:rsidR="00A41D8B">
        <w:t>iscussion-Debate assignments</w:t>
      </w:r>
      <w:r w:rsidR="008C3240">
        <w:t>.</w:t>
      </w:r>
      <w:r w:rsidR="00AE3A62">
        <w:t xml:space="preserve"> Togethe</w:t>
      </w:r>
      <w:r w:rsidR="00903168">
        <w:t>r these assignments represent 17</w:t>
      </w:r>
      <w:r w:rsidR="00AE3A62">
        <w:t>% of your grade.</w:t>
      </w:r>
      <w:r w:rsidR="00943F83">
        <w:t xml:space="preserve"> I will not accept </w:t>
      </w:r>
      <w:r w:rsidR="00943F83">
        <w:lastRenderedPageBreak/>
        <w:t>late D</w:t>
      </w:r>
      <w:r w:rsidR="00A41D8B">
        <w:t>iscussion-Debate</w:t>
      </w:r>
      <w:r w:rsidR="008C3240">
        <w:t xml:space="preserve"> </w:t>
      </w:r>
      <w:r w:rsidR="00AE3A62">
        <w:t xml:space="preserve">assignments beyond the section </w:t>
      </w:r>
      <w:r w:rsidR="00CC3D07">
        <w:t xml:space="preserve">(the end of a section is designated by an exam) </w:t>
      </w:r>
      <w:r w:rsidR="00AE3A62">
        <w:t>of the c</w:t>
      </w:r>
      <w:r w:rsidR="00943F83">
        <w:t>ourse in which the assignment</w:t>
      </w:r>
      <w:r w:rsidR="00AE3A62">
        <w:t xml:space="preserve"> falls.</w:t>
      </w:r>
    </w:p>
    <w:p w:rsidR="00A41D8B" w:rsidRDefault="00A41D8B"/>
    <w:p w:rsidR="00AE3A62" w:rsidRPr="00743859" w:rsidRDefault="0015560C" w:rsidP="00743859">
      <w:pPr>
        <w:pStyle w:val="BodyText"/>
        <w:numPr>
          <w:ilvl w:val="0"/>
          <w:numId w:val="4"/>
        </w:numPr>
        <w:rPr>
          <w:color w:val="auto"/>
        </w:rPr>
      </w:pPr>
      <w:r w:rsidRPr="00743859">
        <w:rPr>
          <w:i/>
          <w:color w:val="auto"/>
          <w:sz w:val="24"/>
        </w:rPr>
        <w:t>Participation</w:t>
      </w:r>
      <w:r w:rsidR="00AE3A62" w:rsidRPr="00743859">
        <w:rPr>
          <w:i/>
          <w:color w:val="auto"/>
          <w:sz w:val="24"/>
        </w:rPr>
        <w:t xml:space="preserve"> Assignments</w:t>
      </w:r>
      <w:r w:rsidR="00B747BB" w:rsidRPr="00743859">
        <w:rPr>
          <w:i/>
          <w:color w:val="auto"/>
          <w:sz w:val="24"/>
        </w:rPr>
        <w:t xml:space="preserve">: </w:t>
      </w:r>
    </w:p>
    <w:p w:rsidR="00AE3A62" w:rsidRPr="00CC3D07" w:rsidRDefault="00AE3A62">
      <w:r>
        <w:t xml:space="preserve">During the course </w:t>
      </w:r>
      <w:r w:rsidR="00943F83">
        <w:t>of the class, there will be five</w:t>
      </w:r>
      <w:r>
        <w:t xml:space="preserve"> times that everyone will be asked to prepare a response to questions and to participate by sharing those responses. The particip</w:t>
      </w:r>
      <w:r w:rsidR="00F04C1F">
        <w:t>ation assignments are listed</w:t>
      </w:r>
      <w:r>
        <w:t xml:space="preserve"> in your CLASS SCHEDULE (see below). For each of these participation assignments, you cannot be considered </w:t>
      </w:r>
      <w:r w:rsidRPr="00CC3D07">
        <w:t xml:space="preserve">for </w:t>
      </w:r>
      <w:r w:rsidR="000B5E57" w:rsidRPr="00CC3D07">
        <w:t xml:space="preserve">full </w:t>
      </w:r>
      <w:r w:rsidRPr="00CC3D07">
        <w:t xml:space="preserve">credit unless you are </w:t>
      </w:r>
      <w:r w:rsidR="00225DAA" w:rsidRPr="00CC3D07">
        <w:t xml:space="preserve">in class and participate. </w:t>
      </w:r>
      <w:r w:rsidR="000B5E57" w:rsidRPr="00CC3D07">
        <w:t xml:space="preserve">I will not accept late </w:t>
      </w:r>
      <w:r w:rsidR="00F4661A" w:rsidRPr="00CC3D07">
        <w:t>Participation</w:t>
      </w:r>
      <w:r w:rsidR="000B5E57" w:rsidRPr="00CC3D07">
        <w:t xml:space="preserve"> assignments beyond the section of the course in which the assignment falls. </w:t>
      </w:r>
      <w:r w:rsidR="00743859" w:rsidRPr="00CC3D07">
        <w:t>Togethe</w:t>
      </w:r>
      <w:r w:rsidR="00903168">
        <w:t>r these assignments represent 17</w:t>
      </w:r>
      <w:r w:rsidR="00743859" w:rsidRPr="00CC3D07">
        <w:t>% of your grade.</w:t>
      </w:r>
    </w:p>
    <w:p w:rsidR="00AE3A62" w:rsidRDefault="00AE3A62"/>
    <w:p w:rsidR="00AE3A62" w:rsidRDefault="00AE3A62">
      <w:pPr>
        <w:numPr>
          <w:ilvl w:val="0"/>
          <w:numId w:val="4"/>
        </w:numPr>
        <w:rPr>
          <w:i/>
          <w:sz w:val="24"/>
        </w:rPr>
      </w:pPr>
      <w:r>
        <w:rPr>
          <w:i/>
          <w:sz w:val="24"/>
        </w:rPr>
        <w:t>Exams</w:t>
      </w:r>
    </w:p>
    <w:p w:rsidR="00AE3A62" w:rsidRDefault="00AE3A62">
      <w:r>
        <w:t>There will be three exams over readings and class sessions. Each will consist of multiple-choice, true-false, matching questions, and short essay questions. The exams will be o</w:t>
      </w:r>
      <w:r w:rsidR="00046450">
        <w:t>ver material in the textbook, the readings</w:t>
      </w:r>
      <w:r>
        <w:t>, and class sessions. They are not cumulative. Together the exams r</w:t>
      </w:r>
      <w:r w:rsidR="00903168">
        <w:t>epresent about 75</w:t>
      </w:r>
      <w:bookmarkStart w:id="1" w:name="_GoBack"/>
      <w:bookmarkEnd w:id="1"/>
      <w:r>
        <w:t>% of your grade.</w:t>
      </w:r>
      <w:r w:rsidR="00C442E5">
        <w:t xml:space="preserve"> ASU has scheduled this class’s final </w:t>
      </w:r>
      <w:r w:rsidR="00497E83">
        <w:t xml:space="preserve">exam </w:t>
      </w:r>
      <w:r w:rsidR="00C442E5">
        <w:t>for Tuesday, December 13</w:t>
      </w:r>
      <w:r w:rsidR="00C442E5" w:rsidRPr="00C442E5">
        <w:rPr>
          <w:vertAlign w:val="superscript"/>
        </w:rPr>
        <w:t>th</w:t>
      </w:r>
      <w:r w:rsidR="00C442E5">
        <w:t xml:space="preserve"> at 10 a.m. This is the time students will take the last exam. No student may take the exam early. If </w:t>
      </w:r>
      <w:r w:rsidR="00A41D8B">
        <w:t>a student</w:t>
      </w:r>
      <w:r w:rsidR="00C442E5">
        <w:t xml:space="preserve"> cannot take the</w:t>
      </w:r>
      <w:r w:rsidR="00A41D8B">
        <w:t xml:space="preserve"> exam on the scheduled date, the student will need to arrange with the professor to take it when they</w:t>
      </w:r>
      <w:r w:rsidR="00C442E5">
        <w:t xml:space="preserve"> return and</w:t>
      </w:r>
      <w:r w:rsidR="00A41D8B">
        <w:t xml:space="preserve"> receive an incomplete until they</w:t>
      </w:r>
      <w:r w:rsidR="00C442E5">
        <w:t xml:space="preserve"> complete the exam in January.</w:t>
      </w:r>
    </w:p>
    <w:p w:rsidR="00AE3A62" w:rsidRDefault="00AE3A62"/>
    <w:p w:rsidR="00AE3A62" w:rsidRDefault="00AE3A62"/>
    <w:p w:rsidR="00AE3A62" w:rsidRDefault="00AE3A62">
      <w:pPr>
        <w:pStyle w:val="Heading3"/>
      </w:pPr>
      <w:r>
        <w:t>GRADING</w:t>
      </w:r>
    </w:p>
    <w:p w:rsidR="00AE3A62" w:rsidRDefault="00A10B58">
      <w:r>
        <w:t xml:space="preserve">Discussion-Debate </w:t>
      </w:r>
      <w:r w:rsidR="007D6961">
        <w:t>Assignments</w:t>
      </w:r>
      <w:r w:rsidR="00A32140">
        <w:tab/>
      </w:r>
      <w:r w:rsidR="00743859">
        <w:t>(25</w:t>
      </w:r>
      <w:r w:rsidR="009B6814">
        <w:t xml:space="preserve"> points each X 3</w:t>
      </w:r>
      <w:r w:rsidR="007D6961">
        <w:t xml:space="preserve"> assignments)</w:t>
      </w:r>
      <w:r w:rsidR="007D6961">
        <w:tab/>
      </w:r>
      <w:r w:rsidR="007D6961">
        <w:tab/>
      </w:r>
      <w:r w:rsidR="009B6814">
        <w:t>75</w:t>
      </w:r>
    </w:p>
    <w:p w:rsidR="00AE3A62" w:rsidRDefault="0015560C">
      <w:r>
        <w:t xml:space="preserve">Participation </w:t>
      </w:r>
      <w:r w:rsidR="007D6961">
        <w:t>Assignments</w:t>
      </w:r>
      <w:r>
        <w:t xml:space="preserve"> </w:t>
      </w:r>
      <w:r>
        <w:tab/>
      </w:r>
      <w:r w:rsidR="007D6961">
        <w:tab/>
      </w:r>
      <w:r w:rsidR="00743859">
        <w:t>(15</w:t>
      </w:r>
      <w:r w:rsidR="00AE3A62">
        <w:t xml:space="preserve"> p</w:t>
      </w:r>
      <w:r w:rsidR="00943F83">
        <w:t>oints each X 5</w:t>
      </w:r>
      <w:r w:rsidR="007D6961">
        <w:t xml:space="preserve"> assignments)</w:t>
      </w:r>
      <w:r w:rsidR="007D6961">
        <w:tab/>
      </w:r>
      <w:r w:rsidR="007D6961">
        <w:tab/>
      </w:r>
      <w:r w:rsidR="00743859">
        <w:t>75</w:t>
      </w:r>
    </w:p>
    <w:p w:rsidR="00AE3A62" w:rsidRDefault="00AE3A62">
      <w:r>
        <w:t xml:space="preserve">Exams </w:t>
      </w:r>
      <w:r>
        <w:tab/>
      </w:r>
      <w:r>
        <w:tab/>
      </w:r>
      <w:r>
        <w:tab/>
      </w:r>
      <w:r w:rsidR="007D6961">
        <w:tab/>
        <w:t>(100 points each X 3 exams)</w:t>
      </w:r>
      <w:r w:rsidR="007D6961">
        <w:tab/>
      </w:r>
      <w:r w:rsidR="007D6961">
        <w:tab/>
      </w:r>
      <w:r w:rsidR="0015560C">
        <w:t>30</w:t>
      </w:r>
      <w:r>
        <w:t>0</w:t>
      </w:r>
    </w:p>
    <w:p w:rsidR="00AE3A62" w:rsidRDefault="00140393">
      <w:pPr>
        <w:pStyle w:val="Footer"/>
        <w:tabs>
          <w:tab w:val="clear" w:pos="4320"/>
          <w:tab w:val="clear" w:pos="8640"/>
        </w:tabs>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03168">
        <w:rPr>
          <w:rFonts w:ascii="Times New Roman" w:hAnsi="Times New Roman"/>
        </w:rPr>
        <w:t>45</w:t>
      </w:r>
      <w:r w:rsidR="009B6814">
        <w:rPr>
          <w:rFonts w:ascii="Times New Roman" w:hAnsi="Times New Roman"/>
        </w:rPr>
        <w:t>0</w:t>
      </w:r>
    </w:p>
    <w:p w:rsidR="00370D15" w:rsidRDefault="00370D15">
      <w:pPr>
        <w:pStyle w:val="Heading3"/>
      </w:pPr>
    </w:p>
    <w:p w:rsidR="00AE3A62" w:rsidRDefault="00AE3A62">
      <w:pPr>
        <w:pStyle w:val="Heading3"/>
      </w:pPr>
      <w:r>
        <w:t>GRADING SCALE</w:t>
      </w:r>
    </w:p>
    <w:p w:rsidR="00AE3A62" w:rsidRDefault="00903168">
      <w:r>
        <w:t>405-450</w:t>
      </w:r>
      <w:r w:rsidR="00AE3A62">
        <w:tab/>
      </w:r>
      <w:r w:rsidR="00AE3A62">
        <w:tab/>
        <w:t>=</w:t>
      </w:r>
      <w:r w:rsidR="00AE3A62">
        <w:tab/>
        <w:t>A</w:t>
      </w:r>
    </w:p>
    <w:p w:rsidR="00AE3A62" w:rsidRDefault="00903168">
      <w:r>
        <w:t>360-404</w:t>
      </w:r>
      <w:r w:rsidR="00AE3A62">
        <w:tab/>
      </w:r>
      <w:r w:rsidR="00AE3A62">
        <w:tab/>
        <w:t>=</w:t>
      </w:r>
      <w:r w:rsidR="00AE3A62">
        <w:tab/>
        <w:t>B</w:t>
      </w:r>
    </w:p>
    <w:p w:rsidR="00AE3A62" w:rsidRDefault="00903168">
      <w:r>
        <w:t>315-35</w:t>
      </w:r>
      <w:r w:rsidR="009B6814">
        <w:t>9</w:t>
      </w:r>
      <w:r w:rsidR="004F1289">
        <w:tab/>
      </w:r>
      <w:r w:rsidR="00AE3A62">
        <w:tab/>
        <w:t>=</w:t>
      </w:r>
      <w:r w:rsidR="00AE3A62">
        <w:tab/>
        <w:t>C</w:t>
      </w:r>
      <w:r w:rsidR="00AE3A62">
        <w:tab/>
      </w:r>
    </w:p>
    <w:p w:rsidR="00AE3A62" w:rsidRDefault="00903168">
      <w:r>
        <w:t>270-314</w:t>
      </w:r>
      <w:r w:rsidR="00AE3A62">
        <w:tab/>
      </w:r>
      <w:r w:rsidR="00AE3A62">
        <w:tab/>
        <w:t>=</w:t>
      </w:r>
      <w:r w:rsidR="00AE3A62">
        <w:tab/>
        <w:t>D</w:t>
      </w:r>
    </w:p>
    <w:p w:rsidR="00AE3A62" w:rsidRDefault="00903168">
      <w:r>
        <w:t xml:space="preserve"> 0 - 269</w:t>
      </w:r>
      <w:r w:rsidR="00AE3A62">
        <w:tab/>
      </w:r>
      <w:r w:rsidR="00AE3A62">
        <w:tab/>
        <w:t>=</w:t>
      </w:r>
      <w:r w:rsidR="00AE3A62">
        <w:tab/>
        <w:t>F</w:t>
      </w:r>
    </w:p>
    <w:p w:rsidR="00AE3A62" w:rsidRDefault="00AE3A62"/>
    <w:p w:rsidR="00AE3A62" w:rsidRDefault="00AE3A62">
      <w:pPr>
        <w:pStyle w:val="Footer"/>
        <w:tabs>
          <w:tab w:val="clear" w:pos="4320"/>
          <w:tab w:val="clear" w:pos="8640"/>
        </w:tabs>
        <w:rPr>
          <w:rFonts w:ascii="Times New Roman" w:hAnsi="Times New Roman"/>
        </w:rPr>
      </w:pPr>
    </w:p>
    <w:p w:rsidR="00AE3A62" w:rsidRDefault="00AE3A62">
      <w:pPr>
        <w:pStyle w:val="Footer"/>
        <w:tabs>
          <w:tab w:val="clear" w:pos="4320"/>
          <w:tab w:val="clear" w:pos="8640"/>
        </w:tabs>
        <w:rPr>
          <w:rFonts w:ascii="Times New Roman" w:hAnsi="Times New Roman"/>
        </w:rPr>
      </w:pPr>
      <w:r>
        <w:rPr>
          <w:rFonts w:ascii="Times New Roman" w:hAnsi="Times New Roman"/>
        </w:rPr>
        <w:t>HANDLING EMERGENCIES:  Unfortunately, emergencies do arise. If you are unable to attend a class, please contact me as soon as possible. Take care of the emergency first, and then let me know why you missed class. You c</w:t>
      </w:r>
      <w:r w:rsidR="00DF5669">
        <w:rPr>
          <w:rFonts w:ascii="Times New Roman" w:hAnsi="Times New Roman"/>
        </w:rPr>
        <w:t>an contact me by phone, 587-7878</w:t>
      </w:r>
      <w:r>
        <w:rPr>
          <w:rFonts w:ascii="Times New Roman" w:hAnsi="Times New Roman"/>
        </w:rPr>
        <w:t xml:space="preserve">, and leave a message if I am not available, or by email, </w:t>
      </w:r>
      <w:hyperlink r:id="rId8" w:history="1">
        <w:r>
          <w:rPr>
            <w:rStyle w:val="Hyperlink"/>
            <w:rFonts w:ascii="Times New Roman" w:hAnsi="Times New Roman"/>
            <w:color w:val="auto"/>
          </w:rPr>
          <w:t>geyoung@adams.edu</w:t>
        </w:r>
      </w:hyperlink>
      <w:r>
        <w:rPr>
          <w:rFonts w:ascii="Times New Roman" w:hAnsi="Times New Roman"/>
        </w:rPr>
        <w:t xml:space="preserve">   </w:t>
      </w:r>
    </w:p>
    <w:p w:rsidR="00AE3A62" w:rsidRDefault="00AE3A62">
      <w:pPr>
        <w:pStyle w:val="Footer"/>
        <w:tabs>
          <w:tab w:val="clear" w:pos="4320"/>
          <w:tab w:val="clear" w:pos="8640"/>
        </w:tabs>
        <w:rPr>
          <w:rFonts w:ascii="Times New Roman" w:hAnsi="Times New Roman"/>
        </w:rPr>
      </w:pPr>
    </w:p>
    <w:p w:rsidR="00AE3A62" w:rsidRDefault="00AE3A62">
      <w:pPr>
        <w:pStyle w:val="Heading3"/>
      </w:pPr>
      <w:r>
        <w:t>CLASS SCHEDULE</w:t>
      </w:r>
    </w:p>
    <w:p w:rsidR="00AE3A62" w:rsidRDefault="00AE3A62">
      <w:r>
        <w:t>Week 1:</w:t>
      </w:r>
    </w:p>
    <w:p w:rsidR="00AE3A62" w:rsidRDefault="00803DF4">
      <w:r>
        <w:tab/>
        <w:t xml:space="preserve">Aug </w:t>
      </w:r>
      <w:r w:rsidR="00825E0B">
        <w:t>20</w:t>
      </w:r>
      <w:r w:rsidR="00AE3A62">
        <w:tab/>
      </w:r>
      <w:r w:rsidR="00AE3A62">
        <w:tab/>
        <w:t>Who are we and what is this course about?</w:t>
      </w:r>
    </w:p>
    <w:p w:rsidR="00C2139B" w:rsidRDefault="00943F83" w:rsidP="00943F83">
      <w:pPr>
        <w:ind w:left="2160"/>
      </w:pPr>
      <w:r>
        <w:t>Hand out Syllabus,</w:t>
      </w:r>
      <w:r w:rsidR="00C2139B">
        <w:t xml:space="preserve"> Par</w:t>
      </w:r>
      <w:r>
        <w:t xml:space="preserve">ticipation Assignments and </w:t>
      </w:r>
      <w:r w:rsidR="00046450">
        <w:t>Discussion-Debate</w:t>
      </w:r>
      <w:r>
        <w:t xml:space="preserve"> Assignments</w:t>
      </w:r>
    </w:p>
    <w:p w:rsidR="00DB175C" w:rsidRDefault="00825E0B" w:rsidP="00DB175C">
      <w:pPr>
        <w:ind w:firstLine="720"/>
        <w:rPr>
          <w:b/>
          <w:sz w:val="24"/>
          <w:szCs w:val="24"/>
        </w:rPr>
      </w:pPr>
      <w:r>
        <w:t>Aug 22</w:t>
      </w:r>
      <w:r w:rsidR="00803DF4">
        <w:tab/>
      </w:r>
      <w:r w:rsidR="00DB175C">
        <w:tab/>
      </w:r>
      <w:r w:rsidR="00DB175C">
        <w:rPr>
          <w:b/>
          <w:sz w:val="24"/>
          <w:szCs w:val="24"/>
        </w:rPr>
        <w:t>Is the Family on the Decline?</w:t>
      </w:r>
    </w:p>
    <w:p w:rsidR="00DB175C" w:rsidRDefault="00DB175C" w:rsidP="00DB175C">
      <w:pPr>
        <w:ind w:left="1440" w:firstLine="720"/>
      </w:pPr>
      <w:r>
        <w:t>Read Chapter 1 Marriages and Families Over Time</w:t>
      </w:r>
    </w:p>
    <w:p w:rsidR="00AE3A62" w:rsidRPr="00803DF4" w:rsidRDefault="00AE3A62">
      <w:pPr>
        <w:rPr>
          <w:b/>
        </w:rPr>
      </w:pPr>
      <w:r>
        <w:t>Week 2:</w:t>
      </w:r>
    </w:p>
    <w:p w:rsidR="00A351E5" w:rsidRPr="00756387" w:rsidRDefault="00825E0B" w:rsidP="00A351E5">
      <w:r>
        <w:tab/>
        <w:t>Aug 27</w:t>
      </w:r>
      <w:r w:rsidR="00AE3A62">
        <w:tab/>
      </w:r>
      <w:r w:rsidR="00AE3A62">
        <w:tab/>
      </w:r>
      <w:r w:rsidR="00A351E5">
        <w:rPr>
          <w:b/>
          <w:sz w:val="24"/>
          <w:szCs w:val="24"/>
        </w:rPr>
        <w:t>Due</w:t>
      </w:r>
      <w:r w:rsidR="00A351E5" w:rsidRPr="00EB4F4A">
        <w:rPr>
          <w:b/>
          <w:sz w:val="24"/>
          <w:szCs w:val="24"/>
        </w:rPr>
        <w:t xml:space="preserve"> Participation Assignment #1</w:t>
      </w:r>
      <w:r w:rsidR="00A351E5">
        <w:rPr>
          <w:b/>
          <w:sz w:val="24"/>
          <w:szCs w:val="24"/>
        </w:rPr>
        <w:t>: How Do You Define Family?</w:t>
      </w:r>
    </w:p>
    <w:p w:rsidR="00026826" w:rsidRDefault="00026826">
      <w:pPr>
        <w:ind w:left="1440" w:firstLine="720"/>
      </w:pPr>
    </w:p>
    <w:p w:rsidR="00A351E5" w:rsidRDefault="00697706" w:rsidP="00C2139B">
      <w:r>
        <w:tab/>
      </w:r>
      <w:r w:rsidR="00825E0B">
        <w:t>Aug 29</w:t>
      </w:r>
      <w:r w:rsidR="00800E98">
        <w:tab/>
      </w:r>
      <w:r w:rsidR="00A351E5">
        <w:tab/>
        <w:t>Class Review</w:t>
      </w:r>
      <w:r w:rsidR="009B6814">
        <w:t>: Chapter 1</w:t>
      </w:r>
      <w:r>
        <w:tab/>
      </w:r>
    </w:p>
    <w:p w:rsidR="00AE3A62" w:rsidRPr="00AF6BEF" w:rsidRDefault="00AE3A62" w:rsidP="00C2139B">
      <w:pPr>
        <w:rPr>
          <w:b/>
          <w:sz w:val="24"/>
          <w:szCs w:val="24"/>
        </w:rPr>
      </w:pPr>
      <w:r>
        <w:t>Week 3:</w:t>
      </w:r>
    </w:p>
    <w:p w:rsidR="00EB4F4A" w:rsidRPr="002A5543" w:rsidRDefault="00825E0B" w:rsidP="00EB4F4A">
      <w:pPr>
        <w:rPr>
          <w:b/>
          <w:sz w:val="24"/>
          <w:szCs w:val="24"/>
        </w:rPr>
      </w:pPr>
      <w:r>
        <w:tab/>
        <w:t>Sept 3</w:t>
      </w:r>
      <w:r w:rsidR="00AE3A62">
        <w:tab/>
      </w:r>
      <w:r w:rsidR="00AE3A62">
        <w:tab/>
      </w:r>
      <w:r w:rsidR="00A351E5">
        <w:t>Class Review</w:t>
      </w:r>
      <w:r w:rsidR="009B6814">
        <w:t>: Chapter 2</w:t>
      </w:r>
    </w:p>
    <w:p w:rsidR="00EB4F4A" w:rsidRPr="002A5543" w:rsidRDefault="00EB4F4A" w:rsidP="00EB4F4A">
      <w:pPr>
        <w:rPr>
          <w:b/>
          <w:sz w:val="24"/>
          <w:szCs w:val="24"/>
        </w:rPr>
      </w:pPr>
    </w:p>
    <w:p w:rsidR="00BD02BC" w:rsidRPr="00AF6BEF" w:rsidRDefault="00825E0B" w:rsidP="00BD02BC">
      <w:pPr>
        <w:ind w:left="2160" w:hanging="1440"/>
        <w:rPr>
          <w:b/>
          <w:sz w:val="24"/>
        </w:rPr>
      </w:pPr>
      <w:r>
        <w:lastRenderedPageBreak/>
        <w:t>Sept 5</w:t>
      </w:r>
      <w:r w:rsidR="00AE3A62">
        <w:tab/>
      </w:r>
      <w:r w:rsidR="00A351E5">
        <w:t xml:space="preserve">Class </w:t>
      </w:r>
      <w:r w:rsidR="00A351E5" w:rsidRPr="009B6814">
        <w:t>Review</w:t>
      </w:r>
      <w:r w:rsidR="0099772C" w:rsidRPr="009B6814">
        <w:t xml:space="preserve"> </w:t>
      </w:r>
      <w:r w:rsidR="009B6814" w:rsidRPr="009B6814">
        <w:t>: Chapter 3</w:t>
      </w:r>
    </w:p>
    <w:p w:rsidR="00AE3A62" w:rsidRDefault="00AE3A62" w:rsidP="00AF6BEF">
      <w:r>
        <w:t>Week 4:</w:t>
      </w:r>
    </w:p>
    <w:p w:rsidR="00A351E5" w:rsidRPr="00AF6BEF" w:rsidRDefault="00AE3A62" w:rsidP="009B6814">
      <w:pPr>
        <w:ind w:left="2160" w:hanging="1440"/>
        <w:rPr>
          <w:b/>
          <w:sz w:val="24"/>
        </w:rPr>
      </w:pPr>
      <w:r>
        <w:t>Sept</w:t>
      </w:r>
      <w:r w:rsidR="00825E0B">
        <w:t xml:space="preserve"> 10</w:t>
      </w:r>
      <w:r w:rsidR="00A351E5">
        <w:tab/>
      </w:r>
      <w:r w:rsidR="009B6814">
        <w:t>Class Review: Chapter 4</w:t>
      </w:r>
    </w:p>
    <w:p w:rsidR="00AE3A62" w:rsidRDefault="00AE3A62">
      <w:pPr>
        <w:ind w:left="2160"/>
      </w:pPr>
    </w:p>
    <w:p w:rsidR="009B6814" w:rsidRPr="00AF6BEF" w:rsidRDefault="002D11F9" w:rsidP="009B6814">
      <w:pPr>
        <w:ind w:left="2160" w:hanging="1440"/>
        <w:rPr>
          <w:b/>
          <w:sz w:val="24"/>
        </w:rPr>
      </w:pPr>
      <w:r>
        <w:t xml:space="preserve">Sept </w:t>
      </w:r>
      <w:r w:rsidR="00825E0B">
        <w:t>12</w:t>
      </w:r>
      <w:r w:rsidR="00800E98">
        <w:tab/>
      </w:r>
      <w:r w:rsidR="009B6814">
        <w:rPr>
          <w:b/>
          <w:sz w:val="24"/>
        </w:rPr>
        <w:t>Discussion-Debate</w:t>
      </w:r>
      <w:r w:rsidR="009B6814" w:rsidRPr="00AF6BEF">
        <w:rPr>
          <w:b/>
          <w:sz w:val="24"/>
        </w:rPr>
        <w:t xml:space="preserve"> #1: Is the American Family in Trouble?</w:t>
      </w:r>
      <w:r w:rsidR="009B6814" w:rsidRPr="00AF6BEF">
        <w:rPr>
          <w:b/>
          <w:sz w:val="24"/>
          <w:u w:val="single"/>
        </w:rPr>
        <w:t xml:space="preserve"> </w:t>
      </w:r>
    </w:p>
    <w:p w:rsidR="00AE3A62" w:rsidRPr="00DB175C" w:rsidRDefault="00AE3A62" w:rsidP="00DB175C">
      <w:pPr>
        <w:rPr>
          <w:b/>
          <w:i/>
          <w:sz w:val="24"/>
          <w:szCs w:val="24"/>
        </w:rPr>
      </w:pPr>
      <w:r>
        <w:t>Week 5:</w:t>
      </w:r>
    </w:p>
    <w:p w:rsidR="009B6814" w:rsidRDefault="00825E0B" w:rsidP="009B6814">
      <w:pPr>
        <w:ind w:firstLine="720"/>
        <w:rPr>
          <w:b/>
          <w:sz w:val="24"/>
          <w:szCs w:val="24"/>
        </w:rPr>
      </w:pPr>
      <w:r>
        <w:t>Sept 17</w:t>
      </w:r>
      <w:r w:rsidR="00AE3A62">
        <w:tab/>
      </w:r>
      <w:r w:rsidR="009B6814">
        <w:tab/>
      </w:r>
      <w:r w:rsidR="009B6814">
        <w:rPr>
          <w:b/>
          <w:sz w:val="24"/>
          <w:szCs w:val="24"/>
        </w:rPr>
        <w:t>How Does Gender Impact Our Marriages and Families?</w:t>
      </w:r>
    </w:p>
    <w:p w:rsidR="009B6814" w:rsidRDefault="009B6814" w:rsidP="009B6814">
      <w:pPr>
        <w:ind w:left="2160"/>
      </w:pPr>
      <w:r>
        <w:t>Read Chapter 3 Understanding Gender: Its Influence in Intimate Relationships</w:t>
      </w:r>
    </w:p>
    <w:p w:rsidR="00DB175C" w:rsidRPr="00284C04" w:rsidRDefault="00CC3D07" w:rsidP="009B6814">
      <w:pPr>
        <w:ind w:left="2160" w:hanging="1440"/>
        <w:rPr>
          <w:b/>
          <w:i/>
          <w:sz w:val="24"/>
          <w:szCs w:val="24"/>
        </w:rPr>
      </w:pPr>
      <w:r>
        <w:rPr>
          <w:b/>
          <w:sz w:val="24"/>
          <w:szCs w:val="24"/>
        </w:rPr>
        <w:t xml:space="preserve"> </w:t>
      </w:r>
    </w:p>
    <w:p w:rsidR="009B6814" w:rsidRDefault="00825E0B" w:rsidP="009B6814">
      <w:pPr>
        <w:ind w:left="2160" w:hanging="1440"/>
      </w:pPr>
      <w:r>
        <w:t>Sept 19</w:t>
      </w:r>
      <w:r w:rsidR="00800E98">
        <w:tab/>
      </w:r>
      <w:r w:rsidR="009B6814">
        <w:rPr>
          <w:b/>
          <w:sz w:val="24"/>
          <w:szCs w:val="24"/>
        </w:rPr>
        <w:t>How is Love Culturally Conditioned and Defined?</w:t>
      </w:r>
    </w:p>
    <w:p w:rsidR="009B6814" w:rsidRPr="00284C04" w:rsidRDefault="009B6814" w:rsidP="009B6814">
      <w:pPr>
        <w:ind w:left="2160"/>
        <w:rPr>
          <w:b/>
          <w:i/>
          <w:sz w:val="24"/>
          <w:szCs w:val="24"/>
        </w:rPr>
      </w:pPr>
      <w:r>
        <w:t xml:space="preserve">Read Chapter 4 The Many Faces of Love  </w:t>
      </w:r>
    </w:p>
    <w:p w:rsidR="00A10B58" w:rsidRDefault="00A10B58" w:rsidP="009B6814">
      <w:pPr>
        <w:ind w:left="1440" w:firstLine="720"/>
      </w:pPr>
      <w:r>
        <w:t>Review Sheet for Exam I Posted</w:t>
      </w:r>
    </w:p>
    <w:p w:rsidR="00A10B58" w:rsidRDefault="00A10B58" w:rsidP="00A10B58">
      <w:r>
        <w:t>Week 6:</w:t>
      </w:r>
    </w:p>
    <w:p w:rsidR="00E64C85" w:rsidRDefault="00825E0B" w:rsidP="00DB175C">
      <w:pPr>
        <w:ind w:left="2160" w:hanging="1440"/>
      </w:pPr>
      <w:r>
        <w:t>Sept 24</w:t>
      </w:r>
      <w:r w:rsidR="00DB175C">
        <w:tab/>
      </w:r>
      <w:r w:rsidR="009B6814">
        <w:t>Read Chapter 5 Dating, Coupling and Mate Selection</w:t>
      </w:r>
    </w:p>
    <w:p w:rsidR="00A10B58" w:rsidRDefault="0099772C" w:rsidP="0099772C">
      <w:pPr>
        <w:ind w:left="2160" w:hanging="1440"/>
        <w:rPr>
          <w:b/>
          <w:sz w:val="24"/>
          <w:szCs w:val="24"/>
        </w:rPr>
      </w:pPr>
      <w:r w:rsidRPr="0099772C">
        <w:rPr>
          <w:b/>
          <w:sz w:val="24"/>
          <w:szCs w:val="24"/>
        </w:rPr>
        <w:t xml:space="preserve"> </w:t>
      </w:r>
      <w:r w:rsidR="00E64C85">
        <w:rPr>
          <w:b/>
          <w:sz w:val="24"/>
          <w:szCs w:val="24"/>
        </w:rPr>
        <w:tab/>
      </w:r>
    </w:p>
    <w:p w:rsidR="009B6814" w:rsidRDefault="00A10B58" w:rsidP="009B6814">
      <w:pPr>
        <w:ind w:firstLine="720"/>
      </w:pPr>
      <w:r>
        <w:t xml:space="preserve">Sept </w:t>
      </w:r>
      <w:r w:rsidR="00825E0B">
        <w:t>26</w:t>
      </w:r>
      <w:r w:rsidR="00800E98">
        <w:tab/>
      </w:r>
      <w:r>
        <w:tab/>
      </w:r>
      <w:r w:rsidR="009B6814">
        <w:rPr>
          <w:b/>
          <w:sz w:val="24"/>
          <w:szCs w:val="24"/>
        </w:rPr>
        <w:t>Due</w:t>
      </w:r>
      <w:r w:rsidR="009B6814" w:rsidRPr="00EB4F4A">
        <w:rPr>
          <w:b/>
          <w:sz w:val="24"/>
          <w:szCs w:val="24"/>
        </w:rPr>
        <w:t xml:space="preserve"> Participation </w:t>
      </w:r>
      <w:r w:rsidR="009B6814">
        <w:rPr>
          <w:b/>
          <w:sz w:val="24"/>
          <w:szCs w:val="24"/>
        </w:rPr>
        <w:t>Assignment #2</w:t>
      </w:r>
      <w:r w:rsidR="009B6814" w:rsidRPr="00EB4F4A">
        <w:rPr>
          <w:b/>
          <w:sz w:val="24"/>
          <w:szCs w:val="24"/>
        </w:rPr>
        <w:t xml:space="preserve">: </w:t>
      </w:r>
      <w:r w:rsidR="009B6814">
        <w:rPr>
          <w:b/>
          <w:sz w:val="24"/>
          <w:szCs w:val="24"/>
        </w:rPr>
        <w:t>Mate Selection</w:t>
      </w:r>
    </w:p>
    <w:p w:rsidR="00A10B58" w:rsidRDefault="00A10B58" w:rsidP="00A10B58">
      <w:r>
        <w:t>Week 7:</w:t>
      </w:r>
    </w:p>
    <w:p w:rsidR="00BB5835" w:rsidRDefault="00825E0B" w:rsidP="00A10B58">
      <w:pPr>
        <w:ind w:firstLine="720"/>
      </w:pPr>
      <w:r>
        <w:rPr>
          <w:iCs/>
        </w:rPr>
        <w:t>Oct 1</w:t>
      </w:r>
      <w:r w:rsidR="00800E98">
        <w:tab/>
      </w:r>
      <w:r w:rsidR="00284C04">
        <w:tab/>
      </w:r>
      <w:r w:rsidR="007C5351">
        <w:rPr>
          <w:b/>
          <w:sz w:val="24"/>
        </w:rPr>
        <w:t xml:space="preserve">Exam I:  </w:t>
      </w:r>
      <w:r w:rsidR="007C5351" w:rsidRPr="00BF332B">
        <w:rPr>
          <w:b/>
          <w:sz w:val="24"/>
        </w:rPr>
        <w:t>Over Chapters 1 through 5</w:t>
      </w:r>
    </w:p>
    <w:p w:rsidR="00A10B58" w:rsidRDefault="00A10B58" w:rsidP="003B4152">
      <w:pPr>
        <w:ind w:left="2160"/>
        <w:rPr>
          <w:b/>
          <w:iCs/>
          <w:sz w:val="24"/>
        </w:rPr>
      </w:pPr>
    </w:p>
    <w:p w:rsidR="007C5351" w:rsidRDefault="00825E0B" w:rsidP="007C5351">
      <w:pPr>
        <w:ind w:left="2160" w:hanging="1440"/>
        <w:rPr>
          <w:b/>
          <w:iCs/>
          <w:sz w:val="24"/>
        </w:rPr>
      </w:pPr>
      <w:r>
        <w:t>Oct 3</w:t>
      </w:r>
      <w:r w:rsidR="00A10B58">
        <w:tab/>
      </w:r>
      <w:r w:rsidR="007C5351">
        <w:t>Return and go over Exam I</w:t>
      </w:r>
      <w:r w:rsidR="007C5351">
        <w:rPr>
          <w:b/>
          <w:iCs/>
          <w:sz w:val="24"/>
        </w:rPr>
        <w:t xml:space="preserve"> </w:t>
      </w:r>
    </w:p>
    <w:p w:rsidR="007C5351" w:rsidRDefault="007C5351" w:rsidP="007C5351">
      <w:pPr>
        <w:ind w:left="1440" w:firstLine="720"/>
        <w:rPr>
          <w:b/>
          <w:i/>
          <w:iCs/>
          <w:sz w:val="24"/>
        </w:rPr>
      </w:pPr>
      <w:r>
        <w:rPr>
          <w:b/>
          <w:iCs/>
          <w:sz w:val="24"/>
        </w:rPr>
        <w:t>Does Good Sex Make Good Relationships?</w:t>
      </w:r>
    </w:p>
    <w:p w:rsidR="007C5351" w:rsidRDefault="007C5351" w:rsidP="007C5351">
      <w:pPr>
        <w:ind w:left="1440" w:firstLine="720"/>
      </w:pPr>
      <w:r>
        <w:t>Read Chapter 6 Sexuality and Intimate Relationships</w:t>
      </w:r>
    </w:p>
    <w:p w:rsidR="00A10B58" w:rsidRDefault="00A10B58" w:rsidP="00A10B58">
      <w:r>
        <w:t>Week 8:</w:t>
      </w:r>
    </w:p>
    <w:p w:rsidR="002454F1" w:rsidRDefault="00825E0B" w:rsidP="007C5351">
      <w:pPr>
        <w:ind w:left="2160" w:hanging="1440"/>
      </w:pPr>
      <w:r>
        <w:t>Oct 8</w:t>
      </w:r>
      <w:r w:rsidR="00A10B58">
        <w:rPr>
          <w:color w:val="FF0000"/>
        </w:rPr>
        <w:tab/>
      </w:r>
      <w:r w:rsidR="007C5351">
        <w:rPr>
          <w:b/>
          <w:sz w:val="24"/>
          <w:szCs w:val="24"/>
        </w:rPr>
        <w:t xml:space="preserve">Why Do People Cohabit? </w:t>
      </w:r>
      <w:r w:rsidR="007C5351">
        <w:t>Read Chapter 7 Nonmarital Lifestyles</w:t>
      </w:r>
    </w:p>
    <w:p w:rsidR="00445332" w:rsidRPr="00A10B58" w:rsidRDefault="00445332" w:rsidP="00A10B58">
      <w:pPr>
        <w:ind w:left="2160" w:hanging="1440"/>
        <w:rPr>
          <w:color w:val="FF0000"/>
        </w:rPr>
      </w:pPr>
    </w:p>
    <w:p w:rsidR="00101F44" w:rsidRDefault="00825E0B" w:rsidP="00A10B58">
      <w:pPr>
        <w:ind w:firstLine="720"/>
      </w:pPr>
      <w:r>
        <w:t>Oct 10</w:t>
      </w:r>
      <w:r w:rsidR="00A10B58">
        <w:t xml:space="preserve"> </w:t>
      </w:r>
      <w:r w:rsidR="00A10B58">
        <w:tab/>
      </w:r>
      <w:r w:rsidR="00A10B58">
        <w:tab/>
      </w:r>
      <w:r>
        <w:t>FALL RECESS</w:t>
      </w:r>
    </w:p>
    <w:p w:rsidR="00A10B58" w:rsidRPr="00AF6BEF" w:rsidRDefault="00A10B58" w:rsidP="00A10B58">
      <w:pPr>
        <w:rPr>
          <w:b/>
          <w:sz w:val="24"/>
          <w:szCs w:val="24"/>
        </w:rPr>
      </w:pPr>
      <w:r>
        <w:t>Week 9:</w:t>
      </w:r>
    </w:p>
    <w:p w:rsidR="007C5351" w:rsidRDefault="00825E0B" w:rsidP="007C5351">
      <w:pPr>
        <w:ind w:firstLine="720"/>
        <w:rPr>
          <w:b/>
          <w:sz w:val="24"/>
          <w:szCs w:val="24"/>
        </w:rPr>
      </w:pPr>
      <w:r>
        <w:t>Oct 15</w:t>
      </w:r>
      <w:r w:rsidR="00AE3A62">
        <w:tab/>
      </w:r>
      <w:r w:rsidR="00101F44">
        <w:tab/>
      </w:r>
      <w:r w:rsidR="007C5351">
        <w:rPr>
          <w:b/>
          <w:sz w:val="24"/>
          <w:szCs w:val="24"/>
        </w:rPr>
        <w:t xml:space="preserve">How Is Marriage Changing? </w:t>
      </w:r>
    </w:p>
    <w:p w:rsidR="007C5351" w:rsidRDefault="007C5351" w:rsidP="007C5351">
      <w:pPr>
        <w:ind w:left="2160" w:hanging="1440"/>
      </w:pPr>
      <w:r>
        <w:tab/>
        <w:t xml:space="preserve"> Read Chapter 8 The Marriage Experience</w:t>
      </w:r>
    </w:p>
    <w:p w:rsidR="00825E0B" w:rsidRDefault="00825E0B" w:rsidP="00825E0B">
      <w:pPr>
        <w:ind w:left="1440" w:firstLine="720"/>
      </w:pPr>
      <w:r w:rsidRPr="003B4152">
        <w:rPr>
          <w:b/>
          <w:sz w:val="24"/>
          <w:szCs w:val="24"/>
        </w:rPr>
        <w:t>Participation Assignment #3:</w:t>
      </w:r>
      <w:r>
        <w:rPr>
          <w:b/>
          <w:sz w:val="24"/>
          <w:szCs w:val="24"/>
        </w:rPr>
        <w:t xml:space="preserve">  Relationship Contract</w:t>
      </w:r>
    </w:p>
    <w:p w:rsidR="00825E0B" w:rsidRDefault="00825E0B" w:rsidP="007C5351">
      <w:pPr>
        <w:ind w:left="2160" w:hanging="1440"/>
      </w:pPr>
    </w:p>
    <w:p w:rsidR="007C5351" w:rsidRDefault="00825E0B" w:rsidP="007C5351">
      <w:pPr>
        <w:ind w:left="2160" w:hanging="1440"/>
        <w:rPr>
          <w:b/>
          <w:sz w:val="24"/>
          <w:szCs w:val="24"/>
        </w:rPr>
      </w:pPr>
      <w:r>
        <w:t>Oct 17</w:t>
      </w:r>
      <w:r w:rsidR="00EF5B9C">
        <w:tab/>
      </w:r>
      <w:r w:rsidR="007C5351">
        <w:rPr>
          <w:b/>
          <w:sz w:val="24"/>
          <w:szCs w:val="24"/>
        </w:rPr>
        <w:t>What does it Mean to Parent?</w:t>
      </w:r>
    </w:p>
    <w:p w:rsidR="007C5351" w:rsidRPr="0099772C" w:rsidRDefault="007C5351" w:rsidP="007C5351">
      <w:pPr>
        <w:ind w:left="2160"/>
        <w:rPr>
          <w:b/>
          <w:color w:val="FF0000"/>
        </w:rPr>
      </w:pPr>
      <w:r>
        <w:t>Read Chapter 9 Reproduction and</w:t>
      </w:r>
      <w:r w:rsidRPr="00370D15">
        <w:t xml:space="preserve"> Parenting</w:t>
      </w:r>
    </w:p>
    <w:p w:rsidR="007C5351" w:rsidRDefault="007C5351" w:rsidP="007C5351">
      <w:pPr>
        <w:ind w:left="1440" w:firstLine="720"/>
      </w:pPr>
      <w:r>
        <w:t>Contraception Exercise</w:t>
      </w:r>
    </w:p>
    <w:p w:rsidR="00A07043" w:rsidRPr="00D253EA" w:rsidRDefault="00A07043" w:rsidP="00A07043">
      <w:pPr>
        <w:rPr>
          <w:b/>
          <w:sz w:val="24"/>
          <w:szCs w:val="24"/>
        </w:rPr>
      </w:pPr>
      <w:r>
        <w:t>Week 10</w:t>
      </w:r>
      <w:r>
        <w:tab/>
      </w:r>
      <w:r>
        <w:tab/>
      </w:r>
    </w:p>
    <w:p w:rsidR="00A10B58" w:rsidRPr="0099772C" w:rsidRDefault="00825E0B" w:rsidP="007C5351">
      <w:pPr>
        <w:ind w:left="2160" w:hanging="1440"/>
        <w:rPr>
          <w:b/>
          <w:color w:val="FF0000"/>
        </w:rPr>
      </w:pPr>
      <w:r>
        <w:t>Oct 22</w:t>
      </w:r>
      <w:r w:rsidR="00AE3A62">
        <w:tab/>
      </w:r>
      <w:r w:rsidR="007C5351" w:rsidRPr="002454F1">
        <w:t>Film: I had an Abortion</w:t>
      </w:r>
    </w:p>
    <w:p w:rsidR="0099772C" w:rsidRPr="002454F1" w:rsidRDefault="0099772C" w:rsidP="0099772C">
      <w:pPr>
        <w:ind w:left="2160" w:hanging="1440"/>
      </w:pPr>
      <w:r w:rsidRPr="002454F1">
        <w:rPr>
          <w:b/>
        </w:rPr>
        <w:t xml:space="preserve"> </w:t>
      </w:r>
      <w:r w:rsidR="002454F1" w:rsidRPr="002454F1">
        <w:rPr>
          <w:b/>
        </w:rPr>
        <w:tab/>
      </w:r>
    </w:p>
    <w:p w:rsidR="007842A4" w:rsidRDefault="00825E0B" w:rsidP="0099772C">
      <w:pPr>
        <w:ind w:left="2160" w:hanging="1440"/>
        <w:rPr>
          <w:b/>
          <w:sz w:val="24"/>
          <w:szCs w:val="24"/>
        </w:rPr>
      </w:pPr>
      <w:r>
        <w:t>Oct 24</w:t>
      </w:r>
      <w:r w:rsidR="00A07043" w:rsidRPr="00F4769A">
        <w:tab/>
      </w:r>
      <w:r w:rsidR="007842A4" w:rsidRPr="00DC0E19">
        <w:rPr>
          <w:b/>
          <w:sz w:val="24"/>
          <w:szCs w:val="24"/>
        </w:rPr>
        <w:t>D</w:t>
      </w:r>
      <w:r w:rsidR="007842A4">
        <w:rPr>
          <w:b/>
          <w:sz w:val="24"/>
          <w:szCs w:val="24"/>
        </w:rPr>
        <w:t>iscussion-D</w:t>
      </w:r>
      <w:r w:rsidR="007842A4" w:rsidRPr="00DC0E19">
        <w:rPr>
          <w:b/>
          <w:sz w:val="24"/>
          <w:szCs w:val="24"/>
        </w:rPr>
        <w:t>ebate</w:t>
      </w:r>
      <w:r w:rsidR="007842A4">
        <w:rPr>
          <w:b/>
          <w:sz w:val="24"/>
          <w:szCs w:val="24"/>
        </w:rPr>
        <w:t xml:space="preserve"> #3</w:t>
      </w:r>
      <w:r w:rsidR="007842A4" w:rsidRPr="00DC0E19">
        <w:rPr>
          <w:b/>
          <w:sz w:val="24"/>
          <w:szCs w:val="24"/>
        </w:rPr>
        <w:t xml:space="preserve">: </w:t>
      </w:r>
      <w:r w:rsidR="00A244F9" w:rsidRPr="00A244F9">
        <w:rPr>
          <w:b/>
          <w:sz w:val="24"/>
          <w:szCs w:val="24"/>
        </w:rPr>
        <w:t xml:space="preserve">Should a 17 Year Old (or younger) Girl Seeking an Abortion Be Required to </w:t>
      </w:r>
      <w:r w:rsidR="00A244F9">
        <w:rPr>
          <w:b/>
          <w:sz w:val="24"/>
          <w:szCs w:val="24"/>
        </w:rPr>
        <w:t>Obtain Her Parents’ Permission?</w:t>
      </w:r>
    </w:p>
    <w:p w:rsidR="008E7217" w:rsidRPr="00D253EA" w:rsidRDefault="00AE3A62" w:rsidP="008E7217">
      <w:pPr>
        <w:rPr>
          <w:b/>
          <w:sz w:val="24"/>
          <w:szCs w:val="24"/>
        </w:rPr>
      </w:pPr>
      <w:r>
        <w:t>Week 11</w:t>
      </w:r>
      <w:r w:rsidR="00172AA5">
        <w:tab/>
      </w:r>
      <w:r w:rsidR="00172AA5">
        <w:tab/>
      </w:r>
    </w:p>
    <w:p w:rsidR="007842A4" w:rsidRPr="002454F1" w:rsidRDefault="00EF5B9C" w:rsidP="007842A4">
      <w:pPr>
        <w:ind w:firstLine="720"/>
        <w:rPr>
          <w:color w:val="FF0000"/>
        </w:rPr>
      </w:pPr>
      <w:r>
        <w:t>Oct</w:t>
      </w:r>
      <w:r w:rsidR="00101F44">
        <w:t xml:space="preserve"> </w:t>
      </w:r>
      <w:r w:rsidR="00825E0B">
        <w:t>29</w:t>
      </w:r>
      <w:r w:rsidR="0099772C">
        <w:tab/>
      </w:r>
      <w:r w:rsidR="007842A4">
        <w:tab/>
      </w:r>
      <w:r w:rsidR="007842A4" w:rsidRPr="002454F1">
        <w:t>Film: A Timeless Way</w:t>
      </w:r>
    </w:p>
    <w:p w:rsidR="007842A4" w:rsidRDefault="007842A4" w:rsidP="007842A4">
      <w:pPr>
        <w:ind w:left="2160"/>
        <w:rPr>
          <w:b/>
          <w:sz w:val="24"/>
          <w:szCs w:val="24"/>
        </w:rPr>
      </w:pPr>
      <w:r>
        <w:rPr>
          <w:b/>
          <w:sz w:val="24"/>
          <w:szCs w:val="24"/>
        </w:rPr>
        <w:t>Participation Assignment #4: Parenting</w:t>
      </w:r>
    </w:p>
    <w:p w:rsidR="00BB58EE" w:rsidRDefault="00BB58EE" w:rsidP="007842A4">
      <w:pPr>
        <w:ind w:left="2160" w:hanging="1440"/>
      </w:pPr>
    </w:p>
    <w:p w:rsidR="007842A4" w:rsidRDefault="00825E0B" w:rsidP="007842A4">
      <w:pPr>
        <w:ind w:left="2160" w:hanging="1440"/>
        <w:rPr>
          <w:b/>
          <w:sz w:val="24"/>
          <w:szCs w:val="24"/>
        </w:rPr>
      </w:pPr>
      <w:r>
        <w:t>Oct 31</w:t>
      </w:r>
      <w:r w:rsidR="00AE3A62">
        <w:tab/>
      </w:r>
      <w:r w:rsidR="007842A4">
        <w:rPr>
          <w:b/>
          <w:sz w:val="24"/>
          <w:szCs w:val="24"/>
        </w:rPr>
        <w:t>How Do People Juggle it All and Still Stay Together? How Can Governmental Policies Impact Parenting?</w:t>
      </w:r>
    </w:p>
    <w:p w:rsidR="007842A4" w:rsidRPr="00E50B52" w:rsidRDefault="007842A4" w:rsidP="007842A4">
      <w:pPr>
        <w:ind w:left="2160"/>
      </w:pPr>
      <w:r>
        <w:t>Read Chapter 10 Evolving Work and Family Structures</w:t>
      </w:r>
    </w:p>
    <w:p w:rsidR="007842A4" w:rsidRDefault="007842A4" w:rsidP="007842A4">
      <w:pPr>
        <w:pStyle w:val="BodyTextIndent"/>
        <w:ind w:firstLine="0"/>
      </w:pPr>
      <w:r>
        <w:t>Review Sheet for Exam II Posted</w:t>
      </w:r>
    </w:p>
    <w:p w:rsidR="008E7217" w:rsidRPr="008E7217" w:rsidRDefault="00AE3A62" w:rsidP="008E7217">
      <w:r>
        <w:t>Week 12</w:t>
      </w:r>
      <w:r>
        <w:tab/>
      </w:r>
      <w:r>
        <w:tab/>
      </w:r>
    </w:p>
    <w:p w:rsidR="00BB5835" w:rsidRPr="00AF6BEF" w:rsidRDefault="00A7713B" w:rsidP="00BB5835">
      <w:pPr>
        <w:ind w:left="2160" w:hanging="1440"/>
      </w:pPr>
      <w:r>
        <w:t xml:space="preserve">Nov </w:t>
      </w:r>
      <w:r w:rsidR="00825E0B">
        <w:t>5</w:t>
      </w:r>
      <w:r w:rsidR="00F1792D">
        <w:tab/>
      </w:r>
      <w:r w:rsidR="00BB58EE" w:rsidRPr="00AF6BEF">
        <w:rPr>
          <w:b/>
          <w:sz w:val="24"/>
        </w:rPr>
        <w:t>Exam II</w:t>
      </w:r>
      <w:r w:rsidR="00AF6BEF" w:rsidRPr="00AF6BEF">
        <w:rPr>
          <w:b/>
          <w:sz w:val="24"/>
        </w:rPr>
        <w:t>:</w:t>
      </w:r>
      <w:r w:rsidR="00BB5835" w:rsidRPr="00AF6BEF">
        <w:rPr>
          <w:b/>
          <w:sz w:val="24"/>
          <w:szCs w:val="24"/>
        </w:rPr>
        <w:t xml:space="preserve"> </w:t>
      </w:r>
      <w:r w:rsidR="00AF6BEF" w:rsidRPr="00AF6BEF">
        <w:rPr>
          <w:b/>
          <w:sz w:val="24"/>
          <w:szCs w:val="24"/>
        </w:rPr>
        <w:t>Over Chapters 6 through 10</w:t>
      </w:r>
    </w:p>
    <w:p w:rsidR="00BB5835" w:rsidRPr="00AF6BEF" w:rsidRDefault="00BB5835" w:rsidP="00284C04">
      <w:pPr>
        <w:ind w:left="2160" w:hanging="1440"/>
        <w:rPr>
          <w:b/>
          <w:sz w:val="24"/>
          <w:szCs w:val="24"/>
        </w:rPr>
      </w:pPr>
    </w:p>
    <w:p w:rsidR="00BB58EE" w:rsidRDefault="00280ADF" w:rsidP="00B77B00">
      <w:pPr>
        <w:pStyle w:val="Heading4"/>
        <w:ind w:left="0"/>
        <w:rPr>
          <w:b/>
          <w:i w:val="0"/>
          <w:sz w:val="24"/>
          <w:szCs w:val="24"/>
        </w:rPr>
      </w:pPr>
      <w:r w:rsidRPr="00BB58EE">
        <w:rPr>
          <w:i w:val="0"/>
          <w:iCs/>
        </w:rPr>
        <w:lastRenderedPageBreak/>
        <w:t xml:space="preserve">Nov </w:t>
      </w:r>
      <w:r w:rsidR="00825E0B">
        <w:rPr>
          <w:i w:val="0"/>
          <w:iCs/>
        </w:rPr>
        <w:t>7</w:t>
      </w:r>
      <w:r w:rsidR="00B90666" w:rsidRPr="00B90666">
        <w:rPr>
          <w:b/>
          <w:sz w:val="24"/>
        </w:rPr>
        <w:t xml:space="preserve"> </w:t>
      </w:r>
      <w:r w:rsidR="00B90666">
        <w:rPr>
          <w:b/>
          <w:sz w:val="24"/>
        </w:rPr>
        <w:tab/>
      </w:r>
      <w:r w:rsidR="00B90666">
        <w:rPr>
          <w:b/>
          <w:sz w:val="24"/>
        </w:rPr>
        <w:tab/>
      </w:r>
      <w:r w:rsidR="00B77B00" w:rsidRPr="00B77B00">
        <w:rPr>
          <w:i w:val="0"/>
        </w:rPr>
        <w:t>Go Over Exam II</w:t>
      </w:r>
      <w:r w:rsidR="00B77B00">
        <w:rPr>
          <w:b/>
          <w:i w:val="0"/>
          <w:sz w:val="24"/>
          <w:szCs w:val="24"/>
        </w:rPr>
        <w:t xml:space="preserve"> </w:t>
      </w:r>
    </w:p>
    <w:p w:rsidR="002454F1" w:rsidRPr="00FA4D8C" w:rsidRDefault="002454F1" w:rsidP="002454F1">
      <w:pPr>
        <w:pStyle w:val="Heading4"/>
        <w:rPr>
          <w:i w:val="0"/>
          <w:sz w:val="24"/>
        </w:rPr>
      </w:pPr>
      <w:r>
        <w:rPr>
          <w:b/>
          <w:i w:val="0"/>
          <w:sz w:val="24"/>
          <w:szCs w:val="24"/>
        </w:rPr>
        <w:t>Why d</w:t>
      </w:r>
      <w:r w:rsidRPr="00FA4D8C">
        <w:rPr>
          <w:b/>
          <w:i w:val="0"/>
          <w:sz w:val="24"/>
          <w:szCs w:val="24"/>
        </w:rPr>
        <w:t>oes it Lead to Violence?</w:t>
      </w:r>
    </w:p>
    <w:p w:rsidR="002454F1" w:rsidRDefault="002454F1" w:rsidP="002454F1">
      <w:pPr>
        <w:ind w:left="2160"/>
        <w:rPr>
          <w:b/>
          <w:sz w:val="24"/>
          <w:szCs w:val="24"/>
        </w:rPr>
      </w:pPr>
      <w:r>
        <w:t xml:space="preserve">Read Chapter 11 Violence and Abuse </w:t>
      </w:r>
    </w:p>
    <w:p w:rsidR="00AE3A62" w:rsidRPr="00B90666" w:rsidRDefault="00AE3A62" w:rsidP="00B90666">
      <w:pPr>
        <w:pStyle w:val="Footer"/>
        <w:tabs>
          <w:tab w:val="clear" w:pos="4320"/>
          <w:tab w:val="clear" w:pos="8640"/>
        </w:tabs>
        <w:rPr>
          <w:rFonts w:ascii="Times New Roman" w:hAnsi="Times New Roman"/>
        </w:rPr>
      </w:pPr>
      <w:r>
        <w:t>Week 13</w:t>
      </w:r>
      <w:r>
        <w:tab/>
      </w:r>
      <w:r>
        <w:tab/>
      </w:r>
    </w:p>
    <w:p w:rsidR="002454F1" w:rsidRDefault="00AE3A62" w:rsidP="002454F1">
      <w:pPr>
        <w:ind w:left="2160" w:hanging="1440"/>
        <w:rPr>
          <w:b/>
          <w:sz w:val="24"/>
          <w:szCs w:val="24"/>
        </w:rPr>
      </w:pPr>
      <w:r w:rsidRPr="00B77B00">
        <w:t>Nov</w:t>
      </w:r>
      <w:r w:rsidR="00101F44" w:rsidRPr="00B77B00">
        <w:t xml:space="preserve"> 1</w:t>
      </w:r>
      <w:r w:rsidR="00825E0B">
        <w:t>2</w:t>
      </w:r>
      <w:r>
        <w:tab/>
      </w:r>
      <w:r w:rsidR="002454F1">
        <w:rPr>
          <w:b/>
          <w:sz w:val="24"/>
          <w:szCs w:val="24"/>
        </w:rPr>
        <w:t>Why Do People Divorce and What’s the Long Term Impact?</w:t>
      </w:r>
    </w:p>
    <w:p w:rsidR="002454F1" w:rsidRPr="00B90666" w:rsidRDefault="002454F1" w:rsidP="002454F1">
      <w:pPr>
        <w:ind w:left="1440" w:firstLine="720"/>
        <w:rPr>
          <w:b/>
          <w:sz w:val="24"/>
          <w:szCs w:val="24"/>
        </w:rPr>
      </w:pPr>
      <w:r>
        <w:t xml:space="preserve">Read Chapter 12 The Process of Uncoupling:  Divorce in the </w:t>
      </w:r>
      <w:smartTag w:uri="urn:schemas-microsoft-com:office:smarttags" w:element="place">
        <w:smartTag w:uri="urn:schemas-microsoft-com:office:smarttags" w:element="country-region">
          <w:r>
            <w:t>U.S.</w:t>
          </w:r>
        </w:smartTag>
      </w:smartTag>
    </w:p>
    <w:p w:rsidR="00B77B00" w:rsidRDefault="00B77B00" w:rsidP="002454F1">
      <w:pPr>
        <w:pStyle w:val="Heading4"/>
        <w:ind w:left="0"/>
        <w:rPr>
          <w:b/>
          <w:sz w:val="24"/>
          <w:szCs w:val="24"/>
        </w:rPr>
      </w:pPr>
      <w:r>
        <w:t xml:space="preserve"> </w:t>
      </w:r>
    </w:p>
    <w:p w:rsidR="002454F1" w:rsidRDefault="00AE3A62" w:rsidP="002454F1">
      <w:pPr>
        <w:ind w:firstLine="720"/>
      </w:pPr>
      <w:r w:rsidRPr="00284C04">
        <w:t>N</w:t>
      </w:r>
      <w:r w:rsidR="00825E0B">
        <w:t>ov 14</w:t>
      </w:r>
      <w:r w:rsidR="00097953">
        <w:tab/>
      </w:r>
      <w:r w:rsidR="002454F1">
        <w:tab/>
      </w:r>
      <w:r w:rsidR="002454F1">
        <w:rPr>
          <w:b/>
          <w:sz w:val="24"/>
          <w:szCs w:val="24"/>
        </w:rPr>
        <w:t>Isn’t it Just Like the Brady Bunch?</w:t>
      </w:r>
    </w:p>
    <w:p w:rsidR="002454F1" w:rsidRDefault="002454F1" w:rsidP="002454F1">
      <w:pPr>
        <w:ind w:left="1440" w:firstLine="720"/>
      </w:pPr>
      <w:r>
        <w:t>Read Chapter 13 Remarriage and Remarried Families</w:t>
      </w:r>
    </w:p>
    <w:p w:rsidR="00AE3A62" w:rsidRPr="00800E98" w:rsidRDefault="00AE3A62" w:rsidP="00800E98">
      <w:pPr>
        <w:pStyle w:val="BodyText"/>
        <w:outlineLvl w:val="9"/>
        <w:rPr>
          <w:color w:val="auto"/>
        </w:rPr>
      </w:pPr>
      <w:r w:rsidRPr="00800E98">
        <w:rPr>
          <w:color w:val="auto"/>
        </w:rPr>
        <w:t>Week 14</w:t>
      </w:r>
    </w:p>
    <w:p w:rsidR="002454F1" w:rsidRDefault="00825E0B" w:rsidP="002454F1">
      <w:pPr>
        <w:ind w:firstLine="720"/>
      </w:pPr>
      <w:r>
        <w:rPr>
          <w:iCs/>
        </w:rPr>
        <w:t>Nov 19</w:t>
      </w:r>
      <w:r w:rsidR="00AE3A62" w:rsidRPr="00B90666">
        <w:tab/>
      </w:r>
      <w:r w:rsidR="00BB58EE">
        <w:tab/>
      </w:r>
      <w:r w:rsidR="002454F1" w:rsidRPr="00BF332B">
        <w:rPr>
          <w:b/>
        </w:rPr>
        <w:t>Marriage and Family in Later Life</w:t>
      </w:r>
    </w:p>
    <w:p w:rsidR="002454F1" w:rsidRDefault="002454F1" w:rsidP="002454F1">
      <w:pPr>
        <w:ind w:left="1440" w:firstLine="720"/>
      </w:pPr>
      <w:r w:rsidRPr="00DA3B2A">
        <w:t>Read Chapter 14 Marriages and Families in Later Life</w:t>
      </w:r>
    </w:p>
    <w:p w:rsidR="00BB58EE" w:rsidRDefault="00BB58EE" w:rsidP="002454F1">
      <w:pPr>
        <w:ind w:firstLine="720"/>
      </w:pPr>
    </w:p>
    <w:p w:rsidR="00AE3A62" w:rsidRDefault="00825E0B" w:rsidP="00E40FD1">
      <w:pPr>
        <w:ind w:firstLine="720"/>
      </w:pPr>
      <w:r>
        <w:t>Nov 21</w:t>
      </w:r>
      <w:r w:rsidR="00AE3A62">
        <w:tab/>
      </w:r>
      <w:r w:rsidR="00AE3A62">
        <w:tab/>
      </w:r>
      <w:r w:rsidR="002454F1">
        <w:rPr>
          <w:b/>
          <w:sz w:val="24"/>
          <w:szCs w:val="24"/>
        </w:rPr>
        <w:t>Discussion-Debate #4</w:t>
      </w:r>
      <w:r w:rsidR="002454F1" w:rsidRPr="00BF332B">
        <w:rPr>
          <w:b/>
          <w:sz w:val="24"/>
          <w:szCs w:val="24"/>
        </w:rPr>
        <w:t xml:space="preserve">: </w:t>
      </w:r>
      <w:r w:rsidR="002454F1">
        <w:rPr>
          <w:b/>
          <w:sz w:val="24"/>
          <w:szCs w:val="24"/>
        </w:rPr>
        <w:t>Right to Die Debate</w:t>
      </w:r>
    </w:p>
    <w:p w:rsidR="00825E0B" w:rsidRDefault="00825E0B"/>
    <w:p w:rsidR="00825E0B" w:rsidRPr="00284B6F" w:rsidRDefault="00825E0B" w:rsidP="00825E0B">
      <w:pPr>
        <w:jc w:val="center"/>
        <w:rPr>
          <w:i/>
        </w:rPr>
      </w:pPr>
      <w:r w:rsidRPr="00284B6F">
        <w:rPr>
          <w:i/>
        </w:rPr>
        <w:t>Thanksgiving – Whole Week Off</w:t>
      </w:r>
      <w:r>
        <w:rPr>
          <w:i/>
        </w:rPr>
        <w:t xml:space="preserve"> – Nov 26 &amp; 28 – No Classes</w:t>
      </w:r>
    </w:p>
    <w:p w:rsidR="00825E0B" w:rsidRDefault="00825E0B"/>
    <w:p w:rsidR="00AE3A62" w:rsidRDefault="00AE3A62">
      <w:r>
        <w:t>Week 15</w:t>
      </w:r>
    </w:p>
    <w:p w:rsidR="002454F1" w:rsidRDefault="00825E0B" w:rsidP="002454F1">
      <w:pPr>
        <w:ind w:left="2160" w:hanging="1440"/>
        <w:rPr>
          <w:b/>
          <w:sz w:val="24"/>
          <w:szCs w:val="24"/>
        </w:rPr>
      </w:pPr>
      <w:r>
        <w:t>Dec 3</w:t>
      </w:r>
      <w:r w:rsidR="009C4F5A">
        <w:tab/>
      </w:r>
      <w:r w:rsidR="002454F1">
        <w:t>Read Chapter 15 Issues Confronting Families at Home and Abroad</w:t>
      </w:r>
      <w:r w:rsidR="002454F1" w:rsidRPr="00BF332B">
        <w:rPr>
          <w:b/>
          <w:sz w:val="24"/>
          <w:szCs w:val="24"/>
        </w:rPr>
        <w:t xml:space="preserve"> </w:t>
      </w:r>
    </w:p>
    <w:p w:rsidR="00E40FD1" w:rsidRDefault="00E40FD1" w:rsidP="002454F1">
      <w:pPr>
        <w:ind w:firstLine="720"/>
      </w:pPr>
    </w:p>
    <w:p w:rsidR="002454F1" w:rsidRPr="00BB58EE" w:rsidRDefault="00825E0B" w:rsidP="002454F1">
      <w:pPr>
        <w:ind w:left="2160" w:hanging="1440"/>
        <w:rPr>
          <w:b/>
          <w:i/>
          <w:sz w:val="24"/>
          <w:szCs w:val="24"/>
        </w:rPr>
      </w:pPr>
      <w:r>
        <w:t>Dec 5</w:t>
      </w:r>
      <w:r w:rsidR="00A10E7A">
        <w:tab/>
      </w:r>
      <w:r w:rsidR="002454F1" w:rsidRPr="00BF332B">
        <w:rPr>
          <w:b/>
          <w:sz w:val="24"/>
          <w:szCs w:val="24"/>
        </w:rPr>
        <w:t>Participation Assignment #5: Thinking About Later Life</w:t>
      </w:r>
    </w:p>
    <w:p w:rsidR="002454F1" w:rsidRPr="00BF332B" w:rsidRDefault="002454F1" w:rsidP="002454F1">
      <w:pPr>
        <w:ind w:left="2160" w:hanging="1440"/>
        <w:rPr>
          <w:b/>
          <w:sz w:val="24"/>
          <w:szCs w:val="24"/>
        </w:rPr>
      </w:pPr>
      <w:r>
        <w:rPr>
          <w:b/>
          <w:sz w:val="24"/>
          <w:szCs w:val="24"/>
        </w:rPr>
        <w:tab/>
      </w:r>
      <w:r>
        <w:t>Review Sheet for Exam III Posted</w:t>
      </w:r>
    </w:p>
    <w:p w:rsidR="00AC1983" w:rsidRPr="0089229D" w:rsidRDefault="00BB58EE" w:rsidP="00AC1983">
      <w:pPr>
        <w:ind w:firstLine="720"/>
      </w:pPr>
      <w:r>
        <w:tab/>
      </w:r>
      <w:r>
        <w:tab/>
      </w:r>
      <w:r w:rsidR="00AC1983" w:rsidRPr="0089229D">
        <w:rPr>
          <w:b/>
          <w:i/>
          <w:sz w:val="24"/>
          <w:szCs w:val="24"/>
        </w:rPr>
        <w:t xml:space="preserve"> </w:t>
      </w:r>
    </w:p>
    <w:p w:rsidR="00AE3A62" w:rsidRPr="00140393" w:rsidRDefault="00AE3A62">
      <w:r>
        <w:rPr>
          <w:b/>
        </w:rPr>
        <w:t>FINAL</w:t>
      </w:r>
      <w:r w:rsidR="000677D3">
        <w:tab/>
      </w:r>
      <w:r w:rsidR="000677D3">
        <w:tab/>
      </w:r>
      <w:r w:rsidR="000677D3">
        <w:tab/>
      </w:r>
      <w:r w:rsidR="00E40FD1">
        <w:t>Tues</w:t>
      </w:r>
      <w:r w:rsidR="000677D3" w:rsidRPr="00140393">
        <w:t xml:space="preserve">day, </w:t>
      </w:r>
      <w:r w:rsidR="00825E0B">
        <w:t>December 10, 2019</w:t>
      </w:r>
      <w:r w:rsidR="00323437" w:rsidRPr="00140393">
        <w:t xml:space="preserve"> from 10</w:t>
      </w:r>
      <w:r w:rsidR="007B4B41" w:rsidRPr="00140393">
        <w:t>:00</w:t>
      </w:r>
      <w:r w:rsidR="00323437" w:rsidRPr="00140393">
        <w:t xml:space="preserve"> to</w:t>
      </w:r>
      <w:r w:rsidR="00E8491D" w:rsidRPr="00140393">
        <w:t xml:space="preserve"> </w:t>
      </w:r>
      <w:r w:rsidR="00323437" w:rsidRPr="00140393">
        <w:t>11:50 a</w:t>
      </w:r>
      <w:r w:rsidRPr="00140393">
        <w:t>.m.</w:t>
      </w:r>
    </w:p>
    <w:p w:rsidR="005C3EF1" w:rsidRDefault="007B4B41" w:rsidP="00DA3B2A">
      <w:pPr>
        <w:ind w:left="1440" w:firstLine="720"/>
        <w:rPr>
          <w:b/>
        </w:rPr>
      </w:pPr>
      <w:r w:rsidRPr="00426DDE">
        <w:rPr>
          <w:b/>
        </w:rPr>
        <w:t>Exam III</w:t>
      </w:r>
      <w:r w:rsidR="00AF6BEF">
        <w:rPr>
          <w:b/>
        </w:rPr>
        <w:t>: Over</w:t>
      </w:r>
      <w:r w:rsidR="00D0053D">
        <w:rPr>
          <w:b/>
        </w:rPr>
        <w:t xml:space="preserve"> </w:t>
      </w:r>
      <w:r w:rsidR="00D0053D" w:rsidRPr="00AF6BEF">
        <w:rPr>
          <w:b/>
        </w:rPr>
        <w:t>Chapters 11 through 15</w:t>
      </w:r>
    </w:p>
    <w:p w:rsidR="00761C17" w:rsidRDefault="00761C17" w:rsidP="00DA3B2A">
      <w:pPr>
        <w:ind w:left="1440" w:firstLine="720"/>
        <w:rPr>
          <w:b/>
          <w:color w:val="C00000"/>
        </w:rPr>
      </w:pPr>
    </w:p>
    <w:p w:rsidR="001D38C0" w:rsidRDefault="001D38C0" w:rsidP="001D38C0">
      <w:pPr>
        <w:pStyle w:val="Footer"/>
        <w:rPr>
          <w:rFonts w:ascii="Times New Roman" w:hAnsi="Times New Roman"/>
          <w:b/>
        </w:rPr>
      </w:pPr>
    </w:p>
    <w:p w:rsidR="001D38C0" w:rsidRPr="00AE0E49" w:rsidRDefault="001D38C0" w:rsidP="001D38C0">
      <w:pPr>
        <w:pStyle w:val="Footer"/>
        <w:rPr>
          <w:rFonts w:ascii="Times New Roman" w:hAnsi="Times New Roman"/>
          <w:b/>
        </w:rPr>
      </w:pPr>
      <w:r w:rsidRPr="00AE0E49">
        <w:rPr>
          <w:rFonts w:ascii="Times New Roman" w:hAnsi="Times New Roman"/>
          <w:b/>
        </w:rPr>
        <w:t>Academic Misconduct</w:t>
      </w:r>
    </w:p>
    <w:p w:rsidR="001D38C0" w:rsidRPr="00AE0E49" w:rsidRDefault="001D38C0" w:rsidP="001D38C0">
      <w:pPr>
        <w:pStyle w:val="Footer"/>
        <w:rPr>
          <w:rFonts w:ascii="Times New Roman" w:hAnsi="Times New Roman"/>
        </w:rPr>
      </w:pPr>
      <w:r w:rsidRPr="00AE0E49">
        <w:rPr>
          <w:rFonts w:ascii="Times New Roman" w:hAnsi="Times New Roman"/>
        </w:rPr>
        <w:t>Students should abide by all student ethical conduct, especially those rules pertaining to cheating and plagiarism. Plagiarism, cheating, or any other form of academic dishonesty will not be tolerated in this course. Any student engaging in academic dishonesty in this course can expect a failing grade for the course and formal charges to be brought before the Department Chair.</w:t>
      </w:r>
    </w:p>
    <w:p w:rsidR="001D38C0" w:rsidRPr="00AE0E49" w:rsidRDefault="001D38C0" w:rsidP="001D38C0">
      <w:pPr>
        <w:pStyle w:val="Footer"/>
        <w:rPr>
          <w:rFonts w:ascii="Times New Roman" w:hAnsi="Times New Roman"/>
        </w:rPr>
      </w:pPr>
    </w:p>
    <w:p w:rsidR="001D38C0" w:rsidRPr="00AE0E49" w:rsidRDefault="001D38C0" w:rsidP="001D38C0">
      <w:pPr>
        <w:pStyle w:val="Footer"/>
        <w:rPr>
          <w:rFonts w:ascii="Times New Roman" w:hAnsi="Times New Roman"/>
          <w:b/>
        </w:rPr>
      </w:pPr>
      <w:r w:rsidRPr="00AE0E49">
        <w:rPr>
          <w:rFonts w:ascii="Times New Roman" w:hAnsi="Times New Roman"/>
          <w:b/>
        </w:rPr>
        <w:t>Student Sexual Misconduct Policy</w:t>
      </w:r>
    </w:p>
    <w:p w:rsidR="001D38C0" w:rsidRPr="00AE0E49" w:rsidRDefault="001D38C0" w:rsidP="001D38C0">
      <w:pPr>
        <w:pStyle w:val="Footer"/>
        <w:rPr>
          <w:rFonts w:ascii="Times New Roman" w:hAnsi="Times New Roman"/>
        </w:rPr>
      </w:pPr>
      <w:r w:rsidRPr="00AE0E49">
        <w:rPr>
          <w:rFonts w:ascii="Times New Roman" w:hAnsi="Times New Roman"/>
        </w:rPr>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1D38C0" w:rsidRPr="00AE0E49" w:rsidRDefault="001D38C0" w:rsidP="001D38C0">
      <w:pPr>
        <w:pStyle w:val="Footer"/>
        <w:rPr>
          <w:rFonts w:ascii="Times New Roman" w:hAnsi="Times New Roman"/>
        </w:rPr>
      </w:pPr>
    </w:p>
    <w:p w:rsidR="001D38C0" w:rsidRPr="00AE0E49" w:rsidRDefault="001D38C0" w:rsidP="001D38C0">
      <w:pPr>
        <w:pStyle w:val="Footer"/>
        <w:rPr>
          <w:rFonts w:ascii="Times New Roman" w:hAnsi="Times New Roman"/>
        </w:rPr>
      </w:pPr>
      <w:r w:rsidRPr="00AE0E49">
        <w:rPr>
          <w:rFonts w:ascii="Times New Roman" w:hAnsi="Times New Roman"/>
        </w:rPr>
        <w:t>Confidential support can be found at the Adams State University Counseling Center located in Richardson Hall 3100 and may be contacted at 719-587-7746.  Students may also fill out an anonymous “concern form” at https://www.adams.edu/students/ccc/.  Crisis support can be found in the San Luis Valley community 24/7 at San Luis Valley Comprehensive Mental Health Center: 719-589-3671 or Tu Casa: 719-589-2465.  Tu Casa offers services for victims of sexual assault and domestic violence.</w:t>
      </w:r>
    </w:p>
    <w:p w:rsidR="001D38C0" w:rsidRPr="00AE0E49" w:rsidRDefault="001D38C0" w:rsidP="001D38C0">
      <w:pPr>
        <w:pStyle w:val="Footer"/>
        <w:rPr>
          <w:rFonts w:ascii="Times New Roman" w:hAnsi="Times New Roman"/>
        </w:rPr>
      </w:pPr>
    </w:p>
    <w:p w:rsidR="001D38C0" w:rsidRPr="00AE0E49" w:rsidRDefault="001D38C0" w:rsidP="001D38C0">
      <w:pPr>
        <w:pStyle w:val="Footer"/>
        <w:rPr>
          <w:rFonts w:ascii="Times New Roman" w:hAnsi="Times New Roman"/>
        </w:rPr>
      </w:pPr>
      <w:r w:rsidRPr="00AE0E49">
        <w:rPr>
          <w:rFonts w:ascii="Times New Roman" w:hAnsi="Times New Roman"/>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24 hour dispatch at 24 hour dispatch: 719-589-5807 (State Patrol).  </w:t>
      </w:r>
    </w:p>
    <w:p w:rsidR="001D38C0" w:rsidRPr="00AE0E49" w:rsidRDefault="001D38C0" w:rsidP="001D38C0">
      <w:pPr>
        <w:pStyle w:val="Footer"/>
        <w:rPr>
          <w:rFonts w:ascii="Times New Roman" w:hAnsi="Times New Roman"/>
        </w:rPr>
      </w:pPr>
    </w:p>
    <w:p w:rsidR="001D38C0" w:rsidRDefault="001D38C0" w:rsidP="001D38C0">
      <w:pPr>
        <w:pStyle w:val="Footer"/>
        <w:rPr>
          <w:rFonts w:ascii="Times New Roman" w:hAnsi="Times New Roman"/>
          <w:b/>
        </w:rPr>
      </w:pPr>
    </w:p>
    <w:p w:rsidR="001D38C0" w:rsidRPr="00AE0E49" w:rsidRDefault="001D38C0" w:rsidP="001D38C0">
      <w:pPr>
        <w:pStyle w:val="Footer"/>
        <w:rPr>
          <w:rFonts w:ascii="Times New Roman" w:hAnsi="Times New Roman"/>
          <w:b/>
        </w:rPr>
      </w:pPr>
      <w:r w:rsidRPr="00AE0E49">
        <w:rPr>
          <w:rFonts w:ascii="Times New Roman" w:hAnsi="Times New Roman"/>
          <w:b/>
        </w:rPr>
        <w:t xml:space="preserve">Confidentiality and Mandatory Reporting </w:t>
      </w:r>
    </w:p>
    <w:p w:rsidR="001D38C0" w:rsidRPr="00AE0E49" w:rsidRDefault="001D38C0" w:rsidP="001D38C0">
      <w:pPr>
        <w:pStyle w:val="Footer"/>
        <w:rPr>
          <w:rFonts w:ascii="Times New Roman" w:hAnsi="Times New Roman"/>
        </w:rPr>
      </w:pPr>
      <w:r w:rsidRPr="00AE0E49">
        <w:rPr>
          <w:rFonts w:ascii="Times New Roman" w:hAnsi="Times New Roman"/>
        </w:rPr>
        <w:lastRenderedPageBreak/>
        <w:t>As an instructor, one of my responsibilities is to help create a safe learning environment on our campus.  I also have a mandatory reporting responsibility related to my role as a responsible employee as designated under Title IX.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https://www.adams.edu/students/ccc/.  Crisis support can be found in the San Luis Valley community 24/7 at San Luis Valley Comprehensive Mental Health Center: 719-589-3671 or Tu Casa: 719-589-2465. Tu Casa offers services for victims of sexual assault and domestic violence.</w:t>
      </w:r>
    </w:p>
    <w:p w:rsidR="001D38C0" w:rsidRPr="00AE0E49" w:rsidRDefault="001D38C0" w:rsidP="001D38C0">
      <w:pPr>
        <w:pStyle w:val="Footer"/>
        <w:rPr>
          <w:rFonts w:ascii="Times New Roman" w:hAnsi="Times New Roman"/>
        </w:rPr>
      </w:pPr>
    </w:p>
    <w:p w:rsidR="001D38C0" w:rsidRPr="00AE0E49" w:rsidRDefault="001D38C0" w:rsidP="001D38C0">
      <w:pPr>
        <w:pStyle w:val="Footer"/>
        <w:tabs>
          <w:tab w:val="clear" w:pos="4320"/>
          <w:tab w:val="clear" w:pos="8640"/>
        </w:tabs>
        <w:rPr>
          <w:rFonts w:ascii="Times New Roman" w:hAnsi="Times New Roman"/>
        </w:rPr>
      </w:pPr>
      <w:r w:rsidRPr="00AE0E49">
        <w:rPr>
          <w:rFonts w:ascii="Times New Roman" w:hAnsi="Times New Roman"/>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24 hour dispatch at 24 hour dispatch: 719-589-5807 (State Patrol).  </w:t>
      </w:r>
    </w:p>
    <w:p w:rsidR="001D38C0" w:rsidRPr="00AE0E49" w:rsidRDefault="001D38C0" w:rsidP="001D38C0">
      <w:pPr>
        <w:pStyle w:val="Footer"/>
        <w:tabs>
          <w:tab w:val="clear" w:pos="4320"/>
          <w:tab w:val="clear" w:pos="8640"/>
        </w:tabs>
        <w:rPr>
          <w:rFonts w:ascii="Times New Roman" w:hAnsi="Times New Roman"/>
          <w:b/>
        </w:rPr>
      </w:pPr>
    </w:p>
    <w:p w:rsidR="001D38C0" w:rsidRPr="00AE0E49" w:rsidRDefault="001D38C0" w:rsidP="001D38C0">
      <w:pPr>
        <w:pStyle w:val="Footer"/>
        <w:tabs>
          <w:tab w:val="clear" w:pos="4320"/>
          <w:tab w:val="clear" w:pos="8640"/>
        </w:tabs>
        <w:rPr>
          <w:rFonts w:ascii="Times New Roman" w:hAnsi="Times New Roman"/>
          <w:bCs/>
        </w:rPr>
      </w:pPr>
      <w:r w:rsidRPr="00FD00D0">
        <w:rPr>
          <w:rFonts w:ascii="Times New Roman" w:hAnsi="Times New Roman"/>
          <w:b/>
        </w:rPr>
        <w:t>STUDENTS WITH DISABILITIES</w:t>
      </w:r>
      <w:r w:rsidRPr="00AE0E49">
        <w:rPr>
          <w:rFonts w:ascii="Times New Roman" w:hAnsi="Times New Roman"/>
        </w:rPr>
        <w:t xml:space="preserve">:  </w:t>
      </w:r>
      <w:r w:rsidRPr="00AE0E49">
        <w:rPr>
          <w:rFonts w:ascii="Times New Roman" w:hAnsi="Times New Roman"/>
          <w:bCs/>
        </w:rPr>
        <w:t xml:space="preserve">Adams State University </w:t>
      </w:r>
      <w:r w:rsidRPr="00AE0E49">
        <w:rPr>
          <w:rFonts w:ascii="Times New Roman" w:hAnsi="Times New Roman"/>
        </w:rPr>
        <w:t xml:space="preserve">complies with the Americans with Disabilities Act and Section 504 of the Rehabilitation Act. Adams State University </w:t>
      </w:r>
      <w:r w:rsidRPr="00AE0E49">
        <w:rPr>
          <w:rFonts w:ascii="Times New Roman" w:hAnsi="Times New Roman"/>
          <w:bCs/>
        </w:rPr>
        <w:t xml:space="preserve">is committed to achieving equal educational opportunities, providing students with documented disabilities access to all university programs, services and activities. In order for this course to be equally accessible to all students, different accommodations or adjustments may need to be implemented. </w:t>
      </w:r>
      <w:r w:rsidRPr="00AE0E49">
        <w:rPr>
          <w:rFonts w:ascii="Times New Roman" w:hAnsi="Times New Roman"/>
          <w:b/>
          <w:bCs/>
        </w:rPr>
        <w:t xml:space="preserve">The Office of Accessibility Services (OAS) is located in Richardson Hall 3-100, or available at </w:t>
      </w:r>
      <w:hyperlink r:id="rId9" w:history="1">
        <w:r w:rsidRPr="00AE0E49">
          <w:rPr>
            <w:rStyle w:val="Hyperlink"/>
            <w:rFonts w:ascii="Times New Roman" w:hAnsi="Times New Roman"/>
          </w:rPr>
          <w:t>OAS@adams.edu</w:t>
        </w:r>
      </w:hyperlink>
      <w:r w:rsidRPr="00AE0E49">
        <w:rPr>
          <w:rFonts w:ascii="Times New Roman" w:hAnsi="Times New Roman"/>
          <w:b/>
          <w:bCs/>
        </w:rPr>
        <w:t xml:space="preserve">, and </w:t>
      </w:r>
      <w:hyperlink r:id="rId10" w:history="1">
        <w:r w:rsidRPr="00AE0E49">
          <w:rPr>
            <w:rFonts w:ascii="Times New Roman" w:hAnsi="Times New Roman"/>
            <w:b/>
            <w:bCs/>
            <w:u w:val="single"/>
          </w:rPr>
          <w:t>719-587-7746</w:t>
        </w:r>
      </w:hyperlink>
      <w:r w:rsidRPr="00AE0E49">
        <w:rPr>
          <w:rFonts w:ascii="Times New Roman" w:hAnsi="Times New Roman"/>
          <w:b/>
          <w:bCs/>
        </w:rPr>
        <w:t>.</w:t>
      </w:r>
      <w:r w:rsidRPr="00AE0E49">
        <w:rPr>
          <w:rFonts w:ascii="Times New Roman" w:hAnsi="Times New Roman"/>
          <w:bCs/>
        </w:rPr>
        <w:t xml:space="preserve"> They are your primary resource on campus to discuss the qualifying disability, help you develop an accessibility plan, and achieve success in your courses this semester. They may provide you with letters of accommodation, which can be delivered in two ways. You may give them to me in person, or have the Office of Accessibility Services email them.  Please make an appointment with their office as early as possible this semester so that we can discuss how potential accommodations can be provided and carried out for this course. If you have already received letters of accommodation for this course from OAS, please provide me with that information privately so that we can review your accommodations together and discuss how best to help you achieve equal access in this course this semester.</w:t>
      </w:r>
    </w:p>
    <w:p w:rsidR="001D38C0" w:rsidRPr="00761C17" w:rsidRDefault="001D38C0" w:rsidP="001D38C0">
      <w:pPr>
        <w:ind w:left="90"/>
        <w:rPr>
          <w:b/>
          <w:color w:val="C00000"/>
        </w:rPr>
      </w:pPr>
    </w:p>
    <w:sectPr w:rsidR="001D38C0" w:rsidRPr="00761C17" w:rsidSect="00FF4D3A">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D4" w:rsidRDefault="001701D4">
      <w:r>
        <w:separator/>
      </w:r>
    </w:p>
  </w:endnote>
  <w:endnote w:type="continuationSeparator" w:id="0">
    <w:p w:rsidR="001701D4" w:rsidRDefault="001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D4" w:rsidRDefault="001701D4">
      <w:r>
        <w:separator/>
      </w:r>
    </w:p>
  </w:footnote>
  <w:footnote w:type="continuationSeparator" w:id="0">
    <w:p w:rsidR="001701D4" w:rsidRDefault="0017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F0" w:rsidRDefault="000016A3">
    <w:pPr>
      <w:pStyle w:val="Header"/>
      <w:framePr w:wrap="around" w:vAnchor="text" w:hAnchor="margin" w:xAlign="right" w:y="1"/>
      <w:rPr>
        <w:rStyle w:val="PageNumber"/>
      </w:rPr>
    </w:pPr>
    <w:r>
      <w:rPr>
        <w:rStyle w:val="PageNumber"/>
      </w:rPr>
      <w:fldChar w:fldCharType="begin"/>
    </w:r>
    <w:r w:rsidR="005247F0">
      <w:rPr>
        <w:rStyle w:val="PageNumber"/>
      </w:rPr>
      <w:instrText xml:space="preserve">PAGE  </w:instrText>
    </w:r>
    <w:r>
      <w:rPr>
        <w:rStyle w:val="PageNumber"/>
      </w:rPr>
      <w:fldChar w:fldCharType="separate"/>
    </w:r>
    <w:r w:rsidR="005247F0">
      <w:rPr>
        <w:rStyle w:val="PageNumber"/>
        <w:noProof/>
      </w:rPr>
      <w:t>1</w:t>
    </w:r>
    <w:r>
      <w:rPr>
        <w:rStyle w:val="PageNumber"/>
      </w:rPr>
      <w:fldChar w:fldCharType="end"/>
    </w:r>
  </w:p>
  <w:p w:rsidR="005247F0" w:rsidRDefault="005247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F0" w:rsidRDefault="000016A3">
    <w:pPr>
      <w:pStyle w:val="Header"/>
      <w:framePr w:wrap="around" w:vAnchor="text" w:hAnchor="margin" w:xAlign="right" w:y="1"/>
      <w:rPr>
        <w:rStyle w:val="PageNumber"/>
      </w:rPr>
    </w:pPr>
    <w:r>
      <w:rPr>
        <w:rStyle w:val="PageNumber"/>
      </w:rPr>
      <w:fldChar w:fldCharType="begin"/>
    </w:r>
    <w:r w:rsidR="005247F0">
      <w:rPr>
        <w:rStyle w:val="PageNumber"/>
      </w:rPr>
      <w:instrText xml:space="preserve">PAGE  </w:instrText>
    </w:r>
    <w:r>
      <w:rPr>
        <w:rStyle w:val="PageNumber"/>
      </w:rPr>
      <w:fldChar w:fldCharType="separate"/>
    </w:r>
    <w:r w:rsidR="00903168">
      <w:rPr>
        <w:rStyle w:val="PageNumber"/>
        <w:noProof/>
      </w:rPr>
      <w:t>4</w:t>
    </w:r>
    <w:r>
      <w:rPr>
        <w:rStyle w:val="PageNumber"/>
      </w:rPr>
      <w:fldChar w:fldCharType="end"/>
    </w:r>
  </w:p>
  <w:p w:rsidR="005247F0" w:rsidRDefault="005247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6E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593C6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0D8059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66F0474"/>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670733D2"/>
    <w:multiLevelType w:val="hybridMultilevel"/>
    <w:tmpl w:val="1F30EA94"/>
    <w:lvl w:ilvl="0" w:tplc="FFFFFFFF">
      <w:start w:val="1"/>
      <w:numFmt w:val="decimal"/>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15"/>
    <w:rsid w:val="000016A3"/>
    <w:rsid w:val="00023B4E"/>
    <w:rsid w:val="00026826"/>
    <w:rsid w:val="00036930"/>
    <w:rsid w:val="00040453"/>
    <w:rsid w:val="00046450"/>
    <w:rsid w:val="00053207"/>
    <w:rsid w:val="000677D3"/>
    <w:rsid w:val="00083BB2"/>
    <w:rsid w:val="000970E4"/>
    <w:rsid w:val="00097953"/>
    <w:rsid w:val="000B5E57"/>
    <w:rsid w:val="000D3015"/>
    <w:rsid w:val="000F768A"/>
    <w:rsid w:val="00101F44"/>
    <w:rsid w:val="0013171E"/>
    <w:rsid w:val="00140393"/>
    <w:rsid w:val="00153062"/>
    <w:rsid w:val="00154D8D"/>
    <w:rsid w:val="0015560C"/>
    <w:rsid w:val="00157EC5"/>
    <w:rsid w:val="0016426B"/>
    <w:rsid w:val="00167293"/>
    <w:rsid w:val="001701D4"/>
    <w:rsid w:val="00172AA5"/>
    <w:rsid w:val="00172EFC"/>
    <w:rsid w:val="00177236"/>
    <w:rsid w:val="00182FCB"/>
    <w:rsid w:val="001A2B00"/>
    <w:rsid w:val="001B50D6"/>
    <w:rsid w:val="001B6549"/>
    <w:rsid w:val="001D38C0"/>
    <w:rsid w:val="001E0496"/>
    <w:rsid w:val="00216B52"/>
    <w:rsid w:val="0022094E"/>
    <w:rsid w:val="00222E43"/>
    <w:rsid w:val="002254FD"/>
    <w:rsid w:val="00225559"/>
    <w:rsid w:val="00225DAA"/>
    <w:rsid w:val="002454F1"/>
    <w:rsid w:val="00252F89"/>
    <w:rsid w:val="0025783C"/>
    <w:rsid w:val="002656AF"/>
    <w:rsid w:val="00280ADF"/>
    <w:rsid w:val="00284C04"/>
    <w:rsid w:val="002A5543"/>
    <w:rsid w:val="002D11F9"/>
    <w:rsid w:val="002E3ABC"/>
    <w:rsid w:val="00303C02"/>
    <w:rsid w:val="00310106"/>
    <w:rsid w:val="00323437"/>
    <w:rsid w:val="00331815"/>
    <w:rsid w:val="00345FA0"/>
    <w:rsid w:val="00370D15"/>
    <w:rsid w:val="00380D80"/>
    <w:rsid w:val="003A7BBF"/>
    <w:rsid w:val="003B4152"/>
    <w:rsid w:val="003F2684"/>
    <w:rsid w:val="0041154E"/>
    <w:rsid w:val="00415D80"/>
    <w:rsid w:val="00416A3B"/>
    <w:rsid w:val="00420AC7"/>
    <w:rsid w:val="004232A1"/>
    <w:rsid w:val="004235D1"/>
    <w:rsid w:val="00426DDE"/>
    <w:rsid w:val="00435F02"/>
    <w:rsid w:val="00437396"/>
    <w:rsid w:val="00445332"/>
    <w:rsid w:val="0044793F"/>
    <w:rsid w:val="00451185"/>
    <w:rsid w:val="00452475"/>
    <w:rsid w:val="004604E0"/>
    <w:rsid w:val="00460AEB"/>
    <w:rsid w:val="004646A8"/>
    <w:rsid w:val="0046753F"/>
    <w:rsid w:val="00472B54"/>
    <w:rsid w:val="00483775"/>
    <w:rsid w:val="0048589E"/>
    <w:rsid w:val="004875E0"/>
    <w:rsid w:val="00497E83"/>
    <w:rsid w:val="004A0A7A"/>
    <w:rsid w:val="004A2D80"/>
    <w:rsid w:val="004E0F1D"/>
    <w:rsid w:val="004F1289"/>
    <w:rsid w:val="00506604"/>
    <w:rsid w:val="005247F0"/>
    <w:rsid w:val="00535091"/>
    <w:rsid w:val="00553F80"/>
    <w:rsid w:val="005B257D"/>
    <w:rsid w:val="005C3EF1"/>
    <w:rsid w:val="005E368B"/>
    <w:rsid w:val="00630D33"/>
    <w:rsid w:val="00641FB6"/>
    <w:rsid w:val="006447AB"/>
    <w:rsid w:val="00660997"/>
    <w:rsid w:val="00685925"/>
    <w:rsid w:val="00697706"/>
    <w:rsid w:val="006C1FDB"/>
    <w:rsid w:val="006C26EA"/>
    <w:rsid w:val="006D3FDB"/>
    <w:rsid w:val="007135C2"/>
    <w:rsid w:val="007267FC"/>
    <w:rsid w:val="00743859"/>
    <w:rsid w:val="00756387"/>
    <w:rsid w:val="00761C17"/>
    <w:rsid w:val="00763B6D"/>
    <w:rsid w:val="00767EA8"/>
    <w:rsid w:val="00772C69"/>
    <w:rsid w:val="007842A4"/>
    <w:rsid w:val="00785EA6"/>
    <w:rsid w:val="007A6E77"/>
    <w:rsid w:val="007A704A"/>
    <w:rsid w:val="007B4815"/>
    <w:rsid w:val="007B4B41"/>
    <w:rsid w:val="007C1DF5"/>
    <w:rsid w:val="007C5351"/>
    <w:rsid w:val="007D6961"/>
    <w:rsid w:val="00800E98"/>
    <w:rsid w:val="00803DF4"/>
    <w:rsid w:val="00820782"/>
    <w:rsid w:val="00823232"/>
    <w:rsid w:val="00825E0B"/>
    <w:rsid w:val="00855C19"/>
    <w:rsid w:val="00861F8A"/>
    <w:rsid w:val="00864977"/>
    <w:rsid w:val="00884DF9"/>
    <w:rsid w:val="0089229D"/>
    <w:rsid w:val="00893697"/>
    <w:rsid w:val="008C26B0"/>
    <w:rsid w:val="008C3240"/>
    <w:rsid w:val="008C737A"/>
    <w:rsid w:val="008D58D6"/>
    <w:rsid w:val="008E7217"/>
    <w:rsid w:val="00903168"/>
    <w:rsid w:val="00906B17"/>
    <w:rsid w:val="00926ADD"/>
    <w:rsid w:val="009273A0"/>
    <w:rsid w:val="009369D1"/>
    <w:rsid w:val="009413B4"/>
    <w:rsid w:val="00943F83"/>
    <w:rsid w:val="00944673"/>
    <w:rsid w:val="00955E46"/>
    <w:rsid w:val="0096109C"/>
    <w:rsid w:val="00966F1E"/>
    <w:rsid w:val="00981D4A"/>
    <w:rsid w:val="0099772C"/>
    <w:rsid w:val="009A0B31"/>
    <w:rsid w:val="009B6814"/>
    <w:rsid w:val="009B7EC0"/>
    <w:rsid w:val="009C2908"/>
    <w:rsid w:val="009C4F5A"/>
    <w:rsid w:val="009C6FB3"/>
    <w:rsid w:val="009F75C0"/>
    <w:rsid w:val="00A02208"/>
    <w:rsid w:val="00A07043"/>
    <w:rsid w:val="00A10B58"/>
    <w:rsid w:val="00A10E7A"/>
    <w:rsid w:val="00A244F9"/>
    <w:rsid w:val="00A32140"/>
    <w:rsid w:val="00A351E5"/>
    <w:rsid w:val="00A3599B"/>
    <w:rsid w:val="00A41D8B"/>
    <w:rsid w:val="00A648B3"/>
    <w:rsid w:val="00A70A89"/>
    <w:rsid w:val="00A7713B"/>
    <w:rsid w:val="00A90846"/>
    <w:rsid w:val="00A93966"/>
    <w:rsid w:val="00AA46BF"/>
    <w:rsid w:val="00AB5964"/>
    <w:rsid w:val="00AC1983"/>
    <w:rsid w:val="00AD6EEE"/>
    <w:rsid w:val="00AE3A62"/>
    <w:rsid w:val="00AE5989"/>
    <w:rsid w:val="00AF6BEF"/>
    <w:rsid w:val="00B14A28"/>
    <w:rsid w:val="00B17D4F"/>
    <w:rsid w:val="00B2588C"/>
    <w:rsid w:val="00B41FD3"/>
    <w:rsid w:val="00B42C0D"/>
    <w:rsid w:val="00B747BB"/>
    <w:rsid w:val="00B77B00"/>
    <w:rsid w:val="00B8719C"/>
    <w:rsid w:val="00B90666"/>
    <w:rsid w:val="00BA48F4"/>
    <w:rsid w:val="00BB5835"/>
    <w:rsid w:val="00BB58EE"/>
    <w:rsid w:val="00BD02BC"/>
    <w:rsid w:val="00BD3BC1"/>
    <w:rsid w:val="00BD404B"/>
    <w:rsid w:val="00BE4CCA"/>
    <w:rsid w:val="00BF332B"/>
    <w:rsid w:val="00C06038"/>
    <w:rsid w:val="00C17B1A"/>
    <w:rsid w:val="00C2139B"/>
    <w:rsid w:val="00C442E5"/>
    <w:rsid w:val="00C47C6D"/>
    <w:rsid w:val="00C52D10"/>
    <w:rsid w:val="00C83302"/>
    <w:rsid w:val="00CA05D7"/>
    <w:rsid w:val="00CB3753"/>
    <w:rsid w:val="00CC0212"/>
    <w:rsid w:val="00CC3D07"/>
    <w:rsid w:val="00CC40A2"/>
    <w:rsid w:val="00D0053D"/>
    <w:rsid w:val="00D11F0F"/>
    <w:rsid w:val="00D24268"/>
    <w:rsid w:val="00D253EA"/>
    <w:rsid w:val="00D32F22"/>
    <w:rsid w:val="00D7717D"/>
    <w:rsid w:val="00DA3680"/>
    <w:rsid w:val="00DA3B2A"/>
    <w:rsid w:val="00DB175C"/>
    <w:rsid w:val="00DC0E19"/>
    <w:rsid w:val="00DF5669"/>
    <w:rsid w:val="00E039B0"/>
    <w:rsid w:val="00E11ECF"/>
    <w:rsid w:val="00E32360"/>
    <w:rsid w:val="00E376D9"/>
    <w:rsid w:val="00E40FD1"/>
    <w:rsid w:val="00E50B52"/>
    <w:rsid w:val="00E64C85"/>
    <w:rsid w:val="00E657FE"/>
    <w:rsid w:val="00E73A17"/>
    <w:rsid w:val="00E8096F"/>
    <w:rsid w:val="00E8491D"/>
    <w:rsid w:val="00E85BC7"/>
    <w:rsid w:val="00E91568"/>
    <w:rsid w:val="00EB4F4A"/>
    <w:rsid w:val="00EC228A"/>
    <w:rsid w:val="00ED0DC0"/>
    <w:rsid w:val="00EF5B9C"/>
    <w:rsid w:val="00F002A4"/>
    <w:rsid w:val="00F04C1F"/>
    <w:rsid w:val="00F1792D"/>
    <w:rsid w:val="00F4661A"/>
    <w:rsid w:val="00F4769A"/>
    <w:rsid w:val="00F62AF7"/>
    <w:rsid w:val="00F74CF1"/>
    <w:rsid w:val="00F76353"/>
    <w:rsid w:val="00F77D9C"/>
    <w:rsid w:val="00F844B6"/>
    <w:rsid w:val="00FA4D8C"/>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24076F4F"/>
  <w15:docId w15:val="{3C3539A9-3035-4C6E-A872-07152EC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3A"/>
  </w:style>
  <w:style w:type="paragraph" w:styleId="Heading1">
    <w:name w:val="heading 1"/>
    <w:basedOn w:val="Normal"/>
    <w:next w:val="Normal"/>
    <w:qFormat/>
    <w:rsid w:val="00FF4D3A"/>
    <w:pPr>
      <w:keepNext/>
      <w:outlineLvl w:val="0"/>
    </w:pPr>
    <w:rPr>
      <w:i/>
    </w:rPr>
  </w:style>
  <w:style w:type="paragraph" w:styleId="Heading2">
    <w:name w:val="heading 2"/>
    <w:basedOn w:val="Normal"/>
    <w:next w:val="Normal"/>
    <w:qFormat/>
    <w:rsid w:val="00FF4D3A"/>
    <w:pPr>
      <w:keepNext/>
      <w:outlineLvl w:val="1"/>
    </w:pPr>
    <w:rPr>
      <w:b/>
    </w:rPr>
  </w:style>
  <w:style w:type="paragraph" w:styleId="Heading3">
    <w:name w:val="heading 3"/>
    <w:basedOn w:val="Normal"/>
    <w:next w:val="Normal"/>
    <w:qFormat/>
    <w:rsid w:val="00FF4D3A"/>
    <w:pPr>
      <w:keepNext/>
      <w:outlineLvl w:val="2"/>
    </w:pPr>
    <w:rPr>
      <w:b/>
      <w:sz w:val="24"/>
    </w:rPr>
  </w:style>
  <w:style w:type="paragraph" w:styleId="Heading4">
    <w:name w:val="heading 4"/>
    <w:basedOn w:val="Normal"/>
    <w:next w:val="Normal"/>
    <w:qFormat/>
    <w:rsid w:val="00FF4D3A"/>
    <w:pPr>
      <w:keepNext/>
      <w:ind w:left="1440" w:firstLine="720"/>
      <w:outlineLvl w:val="3"/>
    </w:pPr>
    <w:rPr>
      <w:i/>
    </w:rPr>
  </w:style>
  <w:style w:type="paragraph" w:styleId="Heading5">
    <w:name w:val="heading 5"/>
    <w:basedOn w:val="Normal"/>
    <w:next w:val="Normal"/>
    <w:qFormat/>
    <w:rsid w:val="00FF4D3A"/>
    <w:pPr>
      <w:keepNext/>
      <w:ind w:left="2160"/>
      <w:outlineLvl w:val="4"/>
    </w:pPr>
    <w:rPr>
      <w:i/>
    </w:rPr>
  </w:style>
  <w:style w:type="paragraph" w:styleId="Heading6">
    <w:name w:val="heading 6"/>
    <w:basedOn w:val="Normal"/>
    <w:next w:val="Normal"/>
    <w:qFormat/>
    <w:rsid w:val="00FF4D3A"/>
    <w:pPr>
      <w:keepNext/>
      <w:outlineLvl w:val="5"/>
    </w:pPr>
    <w:rPr>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D3A"/>
    <w:rPr>
      <w:color w:val="0000FF"/>
      <w:u w:val="single"/>
    </w:rPr>
  </w:style>
  <w:style w:type="paragraph" w:styleId="Footer">
    <w:name w:val="footer"/>
    <w:basedOn w:val="Normal"/>
    <w:link w:val="FooterChar"/>
    <w:rsid w:val="00FF4D3A"/>
    <w:pPr>
      <w:tabs>
        <w:tab w:val="center" w:pos="4320"/>
        <w:tab w:val="right" w:pos="8640"/>
      </w:tabs>
    </w:pPr>
    <w:rPr>
      <w:rFonts w:ascii="Roman PS" w:hAnsi="Roman PS"/>
    </w:rPr>
  </w:style>
  <w:style w:type="paragraph" w:styleId="Header">
    <w:name w:val="header"/>
    <w:basedOn w:val="Normal"/>
    <w:rsid w:val="00FF4D3A"/>
    <w:pPr>
      <w:tabs>
        <w:tab w:val="center" w:pos="4320"/>
        <w:tab w:val="right" w:pos="8640"/>
      </w:tabs>
    </w:pPr>
  </w:style>
  <w:style w:type="character" w:styleId="PageNumber">
    <w:name w:val="page number"/>
    <w:basedOn w:val="DefaultParagraphFont"/>
    <w:rsid w:val="00FF4D3A"/>
  </w:style>
  <w:style w:type="paragraph" w:styleId="DocumentMap">
    <w:name w:val="Document Map"/>
    <w:basedOn w:val="Normal"/>
    <w:semiHidden/>
    <w:rsid w:val="00FF4D3A"/>
    <w:pPr>
      <w:shd w:val="clear" w:color="auto" w:fill="000080"/>
    </w:pPr>
    <w:rPr>
      <w:rFonts w:ascii="Tahoma" w:hAnsi="Tahoma"/>
    </w:rPr>
  </w:style>
  <w:style w:type="character" w:styleId="FollowedHyperlink">
    <w:name w:val="FollowedHyperlink"/>
    <w:basedOn w:val="DefaultParagraphFont"/>
    <w:rsid w:val="00FF4D3A"/>
    <w:rPr>
      <w:color w:val="800080"/>
      <w:u w:val="single"/>
    </w:rPr>
  </w:style>
  <w:style w:type="paragraph" w:styleId="BodyTextIndent">
    <w:name w:val="Body Text Indent"/>
    <w:basedOn w:val="Normal"/>
    <w:rsid w:val="00FF4D3A"/>
    <w:pPr>
      <w:ind w:left="2160" w:hanging="1440"/>
    </w:pPr>
  </w:style>
  <w:style w:type="paragraph" w:styleId="Title">
    <w:name w:val="Title"/>
    <w:basedOn w:val="Normal"/>
    <w:qFormat/>
    <w:rsid w:val="00FF4D3A"/>
    <w:pPr>
      <w:jc w:val="center"/>
    </w:pPr>
    <w:rPr>
      <w:b/>
      <w:sz w:val="24"/>
    </w:rPr>
  </w:style>
  <w:style w:type="paragraph" w:styleId="BodyText">
    <w:name w:val="Body Text"/>
    <w:basedOn w:val="Normal"/>
    <w:rsid w:val="00FF4D3A"/>
    <w:pPr>
      <w:outlineLvl w:val="0"/>
    </w:pPr>
    <w:rPr>
      <w:color w:val="FF0000"/>
    </w:rPr>
  </w:style>
  <w:style w:type="paragraph" w:styleId="BodyTextIndent2">
    <w:name w:val="Body Text Indent 2"/>
    <w:basedOn w:val="Normal"/>
    <w:rsid w:val="00FF4D3A"/>
    <w:pPr>
      <w:ind w:left="2160"/>
    </w:pPr>
  </w:style>
  <w:style w:type="paragraph" w:styleId="BodyText2">
    <w:name w:val="Body Text 2"/>
    <w:basedOn w:val="Normal"/>
    <w:rsid w:val="00FF4D3A"/>
    <w:rPr>
      <w:b/>
      <w:sz w:val="24"/>
    </w:rPr>
  </w:style>
  <w:style w:type="paragraph" w:styleId="HTMLPreformatted">
    <w:name w:val="HTML Preformatted"/>
    <w:basedOn w:val="Normal"/>
    <w:link w:val="HTMLPreformattedChar"/>
    <w:uiPriority w:val="99"/>
    <w:unhideWhenUsed/>
    <w:rsid w:val="0038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0D80"/>
    <w:rPr>
      <w:rFonts w:ascii="Courier New" w:hAnsi="Courier New" w:cs="Courier New"/>
    </w:rPr>
  </w:style>
  <w:style w:type="character" w:styleId="Emphasis">
    <w:name w:val="Emphasis"/>
    <w:basedOn w:val="DefaultParagraphFont"/>
    <w:uiPriority w:val="20"/>
    <w:qFormat/>
    <w:rsid w:val="00D7717D"/>
    <w:rPr>
      <w:i/>
      <w:iCs/>
    </w:rPr>
  </w:style>
  <w:style w:type="paragraph" w:styleId="BalloonText">
    <w:name w:val="Balloon Text"/>
    <w:basedOn w:val="Normal"/>
    <w:link w:val="BalloonTextChar"/>
    <w:semiHidden/>
    <w:unhideWhenUsed/>
    <w:rsid w:val="00046450"/>
    <w:rPr>
      <w:rFonts w:ascii="Segoe UI" w:hAnsi="Segoe UI" w:cs="Segoe UI"/>
      <w:sz w:val="18"/>
      <w:szCs w:val="18"/>
    </w:rPr>
  </w:style>
  <w:style w:type="character" w:customStyle="1" w:styleId="BalloonTextChar">
    <w:name w:val="Balloon Text Char"/>
    <w:basedOn w:val="DefaultParagraphFont"/>
    <w:link w:val="BalloonText"/>
    <w:semiHidden/>
    <w:rsid w:val="00046450"/>
    <w:rPr>
      <w:rFonts w:ascii="Segoe UI" w:hAnsi="Segoe UI" w:cs="Segoe UI"/>
      <w:sz w:val="18"/>
      <w:szCs w:val="18"/>
    </w:rPr>
  </w:style>
  <w:style w:type="character" w:customStyle="1" w:styleId="FooterChar">
    <w:name w:val="Footer Char"/>
    <w:basedOn w:val="DefaultParagraphFont"/>
    <w:link w:val="Footer"/>
    <w:rsid w:val="001D38C0"/>
    <w:rPr>
      <w:rFonts w:ascii="Roman PS" w:hAnsi="Roman 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346">
      <w:bodyDiv w:val="1"/>
      <w:marLeft w:val="0"/>
      <w:marRight w:val="0"/>
      <w:marTop w:val="0"/>
      <w:marBottom w:val="0"/>
      <w:divBdr>
        <w:top w:val="none" w:sz="0" w:space="0" w:color="auto"/>
        <w:left w:val="none" w:sz="0" w:space="0" w:color="auto"/>
        <w:bottom w:val="none" w:sz="0" w:space="0" w:color="auto"/>
        <w:right w:val="none" w:sz="0" w:space="0" w:color="auto"/>
      </w:divBdr>
    </w:div>
    <w:div w:id="992760040">
      <w:bodyDiv w:val="1"/>
      <w:marLeft w:val="0"/>
      <w:marRight w:val="0"/>
      <w:marTop w:val="0"/>
      <w:marBottom w:val="0"/>
      <w:divBdr>
        <w:top w:val="none" w:sz="0" w:space="0" w:color="auto"/>
        <w:left w:val="none" w:sz="0" w:space="0" w:color="auto"/>
        <w:bottom w:val="none" w:sz="0" w:space="0" w:color="auto"/>
        <w:right w:val="none" w:sz="0" w:space="0" w:color="auto"/>
      </w:divBdr>
    </w:div>
    <w:div w:id="20612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young@adam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young@adams.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203-254-4000%20ext.%202615" TargetMode="External"/><Relationship Id="rId4" Type="http://schemas.openxmlformats.org/officeDocument/2006/relationships/webSettings" Target="webSettings.xml"/><Relationship Id="rId9" Type="http://schemas.openxmlformats.org/officeDocument/2006/relationships/hyperlink" Target="mailto:OAS@adam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2114</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Marriages and Families</vt:lpstr>
    </vt:vector>
  </TitlesOfParts>
  <Company>Dell Computer Corporation</Company>
  <LinksUpToDate>false</LinksUpToDate>
  <CharactersWithSpaces>13493</CharactersWithSpaces>
  <SharedDoc>false</SharedDoc>
  <HLinks>
    <vt:vector size="12" baseType="variant">
      <vt:variant>
        <vt:i4>852013</vt:i4>
      </vt:variant>
      <vt:variant>
        <vt:i4>3</vt:i4>
      </vt:variant>
      <vt:variant>
        <vt:i4>0</vt:i4>
      </vt:variant>
      <vt:variant>
        <vt:i4>5</vt:i4>
      </vt:variant>
      <vt:variant>
        <vt:lpwstr>mailto:geyoung@adams.edu</vt:lpwstr>
      </vt:variant>
      <vt:variant>
        <vt:lpwstr/>
      </vt:variant>
      <vt:variant>
        <vt:i4>852013</vt:i4>
      </vt:variant>
      <vt:variant>
        <vt:i4>0</vt:i4>
      </vt:variant>
      <vt:variant>
        <vt:i4>0</vt:i4>
      </vt:variant>
      <vt:variant>
        <vt:i4>5</vt:i4>
      </vt:variant>
      <vt:variant>
        <vt:lpwstr>mailto:geyoung@adams.edu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Marriages and Families</dc:title>
  <dc:creator>Grace Esther Young</dc:creator>
  <cp:lastModifiedBy>geyoung</cp:lastModifiedBy>
  <cp:revision>4</cp:revision>
  <cp:lastPrinted>2016-08-20T20:06:00Z</cp:lastPrinted>
  <dcterms:created xsi:type="dcterms:W3CDTF">2019-08-17T22:41:00Z</dcterms:created>
  <dcterms:modified xsi:type="dcterms:W3CDTF">2019-08-18T01:29:00Z</dcterms:modified>
</cp:coreProperties>
</file>