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F225ED" w:rsidRDefault="00B3277C">
      <w:pPr>
        <w:contextualSpacing w:val="0"/>
        <w:jc w:val="center"/>
      </w:pPr>
      <w:r>
        <w:rPr>
          <w:noProof/>
        </w:rPr>
        <w:drawing>
          <wp:anchor distT="19050" distB="19050" distL="19050" distR="19050" simplePos="0" relativeHeight="251658240" behindDoc="0" locked="0" layoutInCell="0" hidden="0" allowOverlap="0">
            <wp:simplePos x="0" y="0"/>
            <wp:positionH relativeFrom="margin">
              <wp:posOffset>180975</wp:posOffset>
            </wp:positionH>
            <wp:positionV relativeFrom="paragraph">
              <wp:posOffset>89568</wp:posOffset>
            </wp:positionV>
            <wp:extent cx="5591175" cy="1040064"/>
            <wp:effectExtent l="0" t="0" r="0" b="8255"/>
            <wp:wrapSquare wrapText="bothSides" distT="19050" distB="19050" distL="19050" distR="1905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7">
                      <a:extLst>
                        <a:ext uri="{28A0092B-C50C-407E-A947-70E740481C1C}">
                          <a14:useLocalDpi xmlns:a14="http://schemas.microsoft.com/office/drawing/2010/main" val="0"/>
                        </a:ext>
                      </a:extLst>
                    </a:blip>
                    <a:stretch>
                      <a:fillRect/>
                    </a:stretch>
                  </pic:blipFill>
                  <pic:spPr>
                    <a:xfrm>
                      <a:off x="0" y="0"/>
                      <a:ext cx="5591175" cy="1040064"/>
                    </a:xfrm>
                    <a:prstGeom prst="rect">
                      <a:avLst/>
                    </a:prstGeom>
                    <a:ln/>
                  </pic:spPr>
                </pic:pic>
              </a:graphicData>
            </a:graphic>
            <wp14:sizeRelH relativeFrom="margin">
              <wp14:pctWidth>0</wp14:pctWidth>
            </wp14:sizeRelH>
            <wp14:sizeRelV relativeFrom="margin">
              <wp14:pctHeight>0</wp14:pctHeight>
            </wp14:sizeRelV>
          </wp:anchor>
        </w:drawing>
      </w:r>
    </w:p>
    <w:p w:rsidR="00F225ED" w:rsidRDefault="00F225ED">
      <w:pPr>
        <w:contextualSpacing w:val="0"/>
        <w:jc w:val="center"/>
      </w:pPr>
    </w:p>
    <w:p w:rsidR="00F225ED" w:rsidRDefault="00B3277C">
      <w:pPr>
        <w:contextualSpacing w:val="0"/>
        <w:jc w:val="center"/>
      </w:pPr>
      <w:r>
        <w:rPr>
          <w:b/>
        </w:rPr>
        <w:t>Adams State University Associated Students and Faculty Legislature</w:t>
      </w:r>
    </w:p>
    <w:p w:rsidR="00F225ED" w:rsidRDefault="006E2FC0">
      <w:pPr>
        <w:contextualSpacing w:val="0"/>
        <w:jc w:val="center"/>
      </w:pPr>
      <w:r>
        <w:rPr>
          <w:b/>
        </w:rPr>
        <w:t>Bill Number: ASF1</w:t>
      </w:r>
      <w:r w:rsidR="00566749">
        <w:rPr>
          <w:b/>
        </w:rPr>
        <w:t>920001</w:t>
      </w:r>
    </w:p>
    <w:p w:rsidR="00F225ED" w:rsidRDefault="00B3277C">
      <w:pPr>
        <w:contextualSpacing w:val="0"/>
        <w:jc w:val="both"/>
      </w:pPr>
      <w:r>
        <w:t xml:space="preserve"> </w:t>
      </w:r>
    </w:p>
    <w:p w:rsidR="00F225ED" w:rsidRDefault="00B3277C">
      <w:pPr>
        <w:contextualSpacing w:val="0"/>
        <w:jc w:val="both"/>
      </w:pPr>
      <w:r>
        <w:rPr>
          <w:b/>
        </w:rPr>
        <w:t>Author:</w:t>
      </w:r>
      <w:r w:rsidR="009D384E">
        <w:t xml:space="preserve"> </w:t>
      </w:r>
      <w:r w:rsidR="00FF381A">
        <w:t xml:space="preserve">Chief Justice </w:t>
      </w:r>
      <w:r w:rsidR="00566749">
        <w:t>Maddie Stouder</w:t>
      </w:r>
    </w:p>
    <w:p w:rsidR="00F225ED" w:rsidRDefault="00B3277C">
      <w:pPr>
        <w:contextualSpacing w:val="0"/>
        <w:jc w:val="both"/>
      </w:pPr>
      <w:r>
        <w:rPr>
          <w:b/>
        </w:rPr>
        <w:t>Sponsor:</w:t>
      </w:r>
      <w:r w:rsidR="009D384E">
        <w:t xml:space="preserve"> </w:t>
      </w:r>
      <w:r w:rsidR="00FF381A">
        <w:t>Chemistry, Computer, and Math Senator Hannah Boatright</w:t>
      </w:r>
    </w:p>
    <w:p w:rsidR="00F225ED" w:rsidRDefault="00B3277C">
      <w:pPr>
        <w:contextualSpacing w:val="0"/>
        <w:jc w:val="both"/>
      </w:pPr>
      <w:r>
        <w:t xml:space="preserve"> </w:t>
      </w:r>
    </w:p>
    <w:p w:rsidR="00F225ED" w:rsidRDefault="00B3277C">
      <w:pPr>
        <w:contextualSpacing w:val="0"/>
        <w:jc w:val="center"/>
      </w:pPr>
      <w:r>
        <w:rPr>
          <w:b/>
        </w:rPr>
        <w:t>Event or Trip Information</w:t>
      </w:r>
    </w:p>
    <w:p w:rsidR="00F225ED" w:rsidRDefault="00B3277C">
      <w:pPr>
        <w:contextualSpacing w:val="0"/>
        <w:jc w:val="both"/>
      </w:pPr>
      <w:r>
        <w:rPr>
          <w:b/>
        </w:rPr>
        <w:t>What</w:t>
      </w:r>
      <w:r>
        <w:t xml:space="preserve">: </w:t>
      </w:r>
      <w:r w:rsidR="00566749">
        <w:t>Constitution</w:t>
      </w:r>
      <w:r w:rsidR="0034155E">
        <w:t xml:space="preserve"> Change</w:t>
      </w:r>
    </w:p>
    <w:p w:rsidR="00F225ED" w:rsidRDefault="00B3277C">
      <w:pPr>
        <w:contextualSpacing w:val="0"/>
        <w:jc w:val="both"/>
      </w:pPr>
      <w:r>
        <w:rPr>
          <w:b/>
        </w:rPr>
        <w:t>Why</w:t>
      </w:r>
      <w:r w:rsidR="009B16A1">
        <w:t>: To better provide for the needs of ASU and more specifically AS&amp;F</w:t>
      </w:r>
    </w:p>
    <w:p w:rsidR="00F225ED" w:rsidRDefault="00B3277C">
      <w:pPr>
        <w:contextualSpacing w:val="0"/>
        <w:jc w:val="both"/>
      </w:pPr>
      <w:r>
        <w:t xml:space="preserve"> </w:t>
      </w:r>
    </w:p>
    <w:p w:rsidR="00F225ED" w:rsidRDefault="00B3277C">
      <w:pPr>
        <w:contextualSpacing w:val="0"/>
        <w:jc w:val="both"/>
      </w:pPr>
      <w:r>
        <w:rPr>
          <w:b/>
        </w:rPr>
        <w:t>Author Contact Information:</w:t>
      </w:r>
      <w:r w:rsidR="00853D1A">
        <w:t xml:space="preserve"> </w:t>
      </w:r>
      <w:r w:rsidR="00566749">
        <w:t>stoudermd</w:t>
      </w:r>
      <w:r w:rsidR="006E2FC0" w:rsidRPr="006E2FC0">
        <w:t>@grizzlies.adams.edu</w:t>
      </w:r>
      <w:r w:rsidR="006E2FC0">
        <w:t xml:space="preserve"> </w:t>
      </w:r>
    </w:p>
    <w:p w:rsidR="00F225ED" w:rsidRDefault="00B3277C">
      <w:pPr>
        <w:contextualSpacing w:val="0"/>
        <w:jc w:val="both"/>
      </w:pPr>
      <w:r>
        <w:t xml:space="preserve"> </w:t>
      </w:r>
    </w:p>
    <w:p w:rsidR="00F225ED" w:rsidRDefault="00B3277C">
      <w:pPr>
        <w:contextualSpacing w:val="0"/>
        <w:jc w:val="both"/>
      </w:pPr>
      <w:r>
        <w:rPr>
          <w:b/>
        </w:rPr>
        <w:t>Account Information:</w:t>
      </w:r>
      <w:r w:rsidR="001F1E17">
        <w:t xml:space="preserve"> N</w:t>
      </w:r>
      <w:r w:rsidR="00566749">
        <w:t>/</w:t>
      </w:r>
      <w:r w:rsidR="001F1E17">
        <w:t>A</w:t>
      </w:r>
    </w:p>
    <w:p w:rsidR="00F225ED" w:rsidRDefault="00B3277C">
      <w:pPr>
        <w:contextualSpacing w:val="0"/>
        <w:jc w:val="both"/>
      </w:pPr>
      <w:r>
        <w:t xml:space="preserve"> </w:t>
      </w:r>
    </w:p>
    <w:p w:rsidR="001F1E17" w:rsidRDefault="00B3277C" w:rsidP="00FE2A0E">
      <w:pPr>
        <w:contextualSpacing w:val="0"/>
        <w:jc w:val="both"/>
      </w:pPr>
      <w:r>
        <w:rPr>
          <w:b/>
        </w:rPr>
        <w:t xml:space="preserve">Additional </w:t>
      </w:r>
      <w:r w:rsidR="0034155E">
        <w:rPr>
          <w:b/>
        </w:rPr>
        <w:t>Information</w:t>
      </w:r>
      <w:r w:rsidR="0034155E">
        <w:t>:</w:t>
      </w:r>
      <w:r w:rsidR="00E567AD">
        <w:rPr>
          <w:b/>
        </w:rPr>
        <w:t xml:space="preserve"> </w:t>
      </w:r>
      <w:r w:rsidR="009841DB" w:rsidRPr="009841DB">
        <w:t xml:space="preserve">Implementing </w:t>
      </w:r>
      <w:r w:rsidR="00566749">
        <w:t>multiple</w:t>
      </w:r>
      <w:r w:rsidR="009841DB" w:rsidRPr="009841DB">
        <w:t xml:space="preserve"> </w:t>
      </w:r>
      <w:r w:rsidR="009841DB">
        <w:t xml:space="preserve">changes to </w:t>
      </w:r>
      <w:r w:rsidR="00566749">
        <w:t>clarify membership</w:t>
      </w:r>
    </w:p>
    <w:p w:rsidR="009841DB" w:rsidRDefault="009841DB" w:rsidP="00FE2A0E">
      <w:pPr>
        <w:contextualSpacing w:val="0"/>
        <w:jc w:val="both"/>
      </w:pPr>
    </w:p>
    <w:p w:rsidR="00566749" w:rsidRDefault="00ED046E" w:rsidP="009841DB">
      <w:pPr>
        <w:contextualSpacing w:val="0"/>
        <w:jc w:val="both"/>
      </w:pPr>
      <w:r w:rsidRPr="009841DB">
        <w:rPr>
          <w:u w:val="single"/>
        </w:rPr>
        <w:t>First</w:t>
      </w:r>
      <w:r w:rsidR="00566749">
        <w:t>: Article I</w:t>
      </w:r>
      <w:r w:rsidRPr="009841DB">
        <w:t>I</w:t>
      </w:r>
      <w:r w:rsidR="00AD0F5D">
        <w:t>,</w:t>
      </w:r>
      <w:r w:rsidR="009841DB">
        <w:t xml:space="preserve"> </w:t>
      </w:r>
      <w:r w:rsidR="00566749">
        <w:t>change of language and clarification</w:t>
      </w:r>
    </w:p>
    <w:p w:rsidR="00566749" w:rsidRDefault="00566749" w:rsidP="009841DB">
      <w:pPr>
        <w:contextualSpacing w:val="0"/>
        <w:jc w:val="both"/>
      </w:pPr>
    </w:p>
    <w:p w:rsidR="00566749" w:rsidRDefault="00B40ECA" w:rsidP="009841DB">
      <w:pPr>
        <w:contextualSpacing w:val="0"/>
        <w:jc w:val="both"/>
      </w:pPr>
      <w:r w:rsidRPr="004D0512">
        <w:rPr>
          <w:bCs/>
          <w:sz w:val="20"/>
          <w:szCs w:val="24"/>
        </w:rPr>
        <w:t>Section 1</w:t>
      </w:r>
      <w:r w:rsidRPr="004D0512">
        <w:rPr>
          <w:b/>
          <w:sz w:val="20"/>
          <w:szCs w:val="24"/>
        </w:rPr>
        <w:t xml:space="preserve">.  Membership shall consist of all faculty, administrators, and </w:t>
      </w:r>
      <w:r w:rsidRPr="00F23A5F">
        <w:rPr>
          <w:b/>
          <w:sz w:val="20"/>
          <w:szCs w:val="24"/>
          <w:highlight w:val="yellow"/>
        </w:rPr>
        <w:t xml:space="preserve">on-campus </w:t>
      </w:r>
      <w:r>
        <w:rPr>
          <w:b/>
          <w:sz w:val="20"/>
          <w:szCs w:val="24"/>
          <w:highlight w:val="yellow"/>
        </w:rPr>
        <w:t>under</w:t>
      </w:r>
      <w:r w:rsidRPr="00F23A5F">
        <w:rPr>
          <w:b/>
          <w:sz w:val="20"/>
          <w:szCs w:val="24"/>
          <w:highlight w:val="yellow"/>
        </w:rPr>
        <w:t>graduate students</w:t>
      </w:r>
      <w:r w:rsidRPr="004D0512">
        <w:rPr>
          <w:b/>
          <w:sz w:val="20"/>
          <w:szCs w:val="24"/>
        </w:rPr>
        <w:t xml:space="preserve">, along with </w:t>
      </w:r>
      <w:r w:rsidRPr="00F23A5F">
        <w:rPr>
          <w:b/>
          <w:sz w:val="20"/>
          <w:szCs w:val="24"/>
          <w:highlight w:val="yellow"/>
        </w:rPr>
        <w:t>any graduate students</w:t>
      </w:r>
      <w:r>
        <w:rPr>
          <w:b/>
          <w:sz w:val="20"/>
          <w:szCs w:val="24"/>
        </w:rPr>
        <w:t>,</w:t>
      </w:r>
      <w:r w:rsidRPr="004D0512">
        <w:rPr>
          <w:b/>
          <w:sz w:val="20"/>
          <w:szCs w:val="24"/>
        </w:rPr>
        <w:t xml:space="preserve"> ASU classified staff, adjunct faculty and part-time staff; who elect to pay AS&amp;F dues.</w:t>
      </w:r>
    </w:p>
    <w:p w:rsidR="00566749" w:rsidRDefault="00566749" w:rsidP="009841DB">
      <w:pPr>
        <w:contextualSpacing w:val="0"/>
        <w:jc w:val="both"/>
      </w:pPr>
    </w:p>
    <w:p w:rsidR="00566749" w:rsidRPr="004D0512" w:rsidRDefault="00566749" w:rsidP="00566749">
      <w:pPr>
        <w:spacing w:line="360" w:lineRule="auto"/>
        <w:rPr>
          <w:b/>
          <w:sz w:val="20"/>
          <w:szCs w:val="24"/>
        </w:rPr>
      </w:pPr>
      <w:r w:rsidRPr="004D0512">
        <w:rPr>
          <w:sz w:val="20"/>
          <w:szCs w:val="24"/>
        </w:rPr>
        <w:t>Section 7.</w:t>
      </w:r>
      <w:r w:rsidRPr="004D0512">
        <w:rPr>
          <w:b/>
          <w:sz w:val="20"/>
          <w:szCs w:val="24"/>
        </w:rPr>
        <w:t xml:space="preserve"> AS&amp;F Government vacancies </w:t>
      </w:r>
      <w:r w:rsidRPr="0099776D">
        <w:rPr>
          <w:b/>
          <w:sz w:val="20"/>
          <w:szCs w:val="24"/>
          <w:highlight w:val="yellow"/>
        </w:rPr>
        <w:t>will</w:t>
      </w:r>
      <w:r w:rsidRPr="004D0512">
        <w:rPr>
          <w:b/>
          <w:sz w:val="20"/>
          <w:szCs w:val="24"/>
        </w:rPr>
        <w:t xml:space="preserve"> be filled according to the Bylaws.</w:t>
      </w:r>
    </w:p>
    <w:p w:rsidR="00566749" w:rsidRPr="004D0512" w:rsidRDefault="00566749" w:rsidP="00566749">
      <w:pPr>
        <w:spacing w:line="360" w:lineRule="auto"/>
        <w:rPr>
          <w:sz w:val="20"/>
          <w:szCs w:val="24"/>
        </w:rPr>
      </w:pPr>
    </w:p>
    <w:p w:rsidR="00566749" w:rsidRDefault="00566749" w:rsidP="00566749">
      <w:pPr>
        <w:spacing w:line="360" w:lineRule="auto"/>
        <w:rPr>
          <w:b/>
          <w:strike/>
          <w:sz w:val="20"/>
          <w:szCs w:val="24"/>
        </w:rPr>
      </w:pPr>
      <w:r w:rsidRPr="0099776D">
        <w:rPr>
          <w:strike/>
          <w:sz w:val="20"/>
          <w:szCs w:val="24"/>
          <w:highlight w:val="yellow"/>
        </w:rPr>
        <w:t>Section 8.</w:t>
      </w:r>
      <w:r w:rsidRPr="0099776D">
        <w:rPr>
          <w:b/>
          <w:strike/>
          <w:sz w:val="20"/>
          <w:szCs w:val="24"/>
          <w:highlight w:val="yellow"/>
        </w:rPr>
        <w:t xml:space="preserve"> AS&amp;F shall have the power to provide compensation for its members as outlined in the Bylaws.</w:t>
      </w:r>
      <w:r w:rsidRPr="0099776D">
        <w:rPr>
          <w:b/>
          <w:strike/>
          <w:sz w:val="20"/>
          <w:szCs w:val="24"/>
        </w:rPr>
        <w:t xml:space="preserve"> </w:t>
      </w:r>
    </w:p>
    <w:p w:rsidR="00B40ECA" w:rsidRPr="00AD0F5D" w:rsidRDefault="00B40ECA" w:rsidP="00566749">
      <w:pPr>
        <w:spacing w:line="360" w:lineRule="auto"/>
        <w:rPr>
          <w:strike/>
          <w:sz w:val="20"/>
          <w:szCs w:val="24"/>
        </w:rPr>
      </w:pPr>
    </w:p>
    <w:p w:rsidR="00B40ECA" w:rsidRPr="00AD0F5D" w:rsidRDefault="00B40ECA" w:rsidP="00566749">
      <w:pPr>
        <w:spacing w:line="360" w:lineRule="auto"/>
        <w:rPr>
          <w:szCs w:val="24"/>
        </w:rPr>
      </w:pPr>
      <w:r w:rsidRPr="00AD0F5D">
        <w:rPr>
          <w:szCs w:val="24"/>
          <w:u w:val="single"/>
        </w:rPr>
        <w:t>Second</w:t>
      </w:r>
      <w:r w:rsidRPr="00AD0F5D">
        <w:rPr>
          <w:szCs w:val="24"/>
        </w:rPr>
        <w:t>: Article III, name change for clarification</w:t>
      </w:r>
    </w:p>
    <w:p w:rsidR="00B40ECA" w:rsidRDefault="00B40ECA" w:rsidP="00566749">
      <w:pPr>
        <w:spacing w:line="360" w:lineRule="auto"/>
        <w:rPr>
          <w:b/>
          <w:sz w:val="20"/>
          <w:szCs w:val="24"/>
        </w:rPr>
      </w:pPr>
    </w:p>
    <w:p w:rsidR="00B40ECA" w:rsidRPr="004D0512" w:rsidRDefault="00B40ECA" w:rsidP="00B40ECA">
      <w:pPr>
        <w:spacing w:line="360" w:lineRule="auto"/>
        <w:jc w:val="center"/>
        <w:rPr>
          <w:sz w:val="32"/>
          <w:szCs w:val="32"/>
        </w:rPr>
      </w:pPr>
      <w:r w:rsidRPr="004D0512">
        <w:rPr>
          <w:sz w:val="32"/>
          <w:szCs w:val="32"/>
        </w:rPr>
        <w:t>Article III. Structure</w:t>
      </w:r>
      <w:r>
        <w:rPr>
          <w:sz w:val="32"/>
          <w:szCs w:val="32"/>
        </w:rPr>
        <w:t xml:space="preserve"> </w:t>
      </w:r>
      <w:r w:rsidRPr="00F23A5F">
        <w:rPr>
          <w:sz w:val="32"/>
          <w:szCs w:val="32"/>
          <w:highlight w:val="yellow"/>
        </w:rPr>
        <w:t>and Executive Board</w:t>
      </w:r>
    </w:p>
    <w:p w:rsidR="00B40ECA" w:rsidRPr="00B40ECA" w:rsidRDefault="00B40ECA" w:rsidP="00566749">
      <w:pPr>
        <w:spacing w:line="360" w:lineRule="auto"/>
        <w:rPr>
          <w:b/>
          <w:sz w:val="20"/>
          <w:szCs w:val="24"/>
        </w:rPr>
      </w:pPr>
    </w:p>
    <w:p w:rsidR="009841DB" w:rsidRDefault="009841DB" w:rsidP="009841DB">
      <w:pPr>
        <w:contextualSpacing w:val="0"/>
        <w:jc w:val="both"/>
        <w:rPr>
          <w:u w:val="single"/>
        </w:rPr>
      </w:pPr>
    </w:p>
    <w:p w:rsidR="00566749" w:rsidRDefault="00B40ECA" w:rsidP="009841DB">
      <w:pPr>
        <w:contextualSpacing w:val="0"/>
        <w:jc w:val="both"/>
      </w:pPr>
      <w:r>
        <w:rPr>
          <w:u w:val="single"/>
        </w:rPr>
        <w:t>Third</w:t>
      </w:r>
      <w:r w:rsidR="00566749">
        <w:rPr>
          <w:u w:val="single"/>
        </w:rPr>
        <w:t>:</w:t>
      </w:r>
      <w:r>
        <w:rPr>
          <w:u w:val="single"/>
        </w:rPr>
        <w:t xml:space="preserve"> </w:t>
      </w:r>
      <w:r w:rsidRPr="00B40ECA">
        <w:t>Article IV</w:t>
      </w:r>
      <w:r>
        <w:t xml:space="preserve"> u</w:t>
      </w:r>
      <w:r w:rsidR="00566749" w:rsidRPr="00B40ECA">
        <w:t xml:space="preserve">pdates to department names and addition of new Senator </w:t>
      </w:r>
      <w:r w:rsidRPr="00B40ECA">
        <w:t>Seats</w:t>
      </w:r>
      <w:r w:rsidR="00AD0F5D">
        <w:t xml:space="preserve"> and requirements </w:t>
      </w:r>
    </w:p>
    <w:p w:rsidR="00B40ECA" w:rsidRDefault="00B40ECA" w:rsidP="009841DB">
      <w:pPr>
        <w:contextualSpacing w:val="0"/>
        <w:jc w:val="both"/>
      </w:pPr>
    </w:p>
    <w:p w:rsidR="00B40ECA" w:rsidRDefault="00B40ECA" w:rsidP="009841DB">
      <w:pPr>
        <w:contextualSpacing w:val="0"/>
        <w:jc w:val="both"/>
        <w:rPr>
          <w:rFonts w:ascii="Calibri" w:eastAsia="Calibri" w:hAnsi="Calibri"/>
          <w:b/>
          <w:sz w:val="20"/>
        </w:rPr>
      </w:pPr>
      <w:r w:rsidRPr="004D0512">
        <w:rPr>
          <w:rFonts w:ascii="Calibri" w:eastAsia="Calibri" w:hAnsi="Calibri"/>
          <w:b/>
          <w:sz w:val="20"/>
        </w:rPr>
        <w:t xml:space="preserve">Biology &amp; </w:t>
      </w:r>
      <w:r w:rsidRPr="00AC08DE">
        <w:rPr>
          <w:rFonts w:ascii="Calibri" w:eastAsia="Calibri" w:hAnsi="Calibri"/>
          <w:b/>
          <w:sz w:val="20"/>
          <w:highlight w:val="yellow"/>
        </w:rPr>
        <w:t>Geosciences</w:t>
      </w:r>
    </w:p>
    <w:p w:rsidR="00B40ECA" w:rsidRDefault="00B40ECA" w:rsidP="009841DB">
      <w:pPr>
        <w:contextualSpacing w:val="0"/>
        <w:jc w:val="both"/>
        <w:rPr>
          <w:rFonts w:ascii="Calibri" w:eastAsia="Calibri" w:hAnsi="Calibri"/>
          <w:b/>
          <w:sz w:val="20"/>
        </w:rPr>
      </w:pPr>
      <w:r w:rsidRPr="004D0512">
        <w:rPr>
          <w:rFonts w:ascii="Calibri" w:eastAsia="Calibri" w:hAnsi="Calibri"/>
          <w:b/>
          <w:sz w:val="20"/>
        </w:rPr>
        <w:t>Chemistry, Computer</w:t>
      </w:r>
      <w:r>
        <w:rPr>
          <w:rFonts w:ascii="Calibri" w:eastAsia="Calibri" w:hAnsi="Calibri"/>
          <w:b/>
          <w:sz w:val="20"/>
        </w:rPr>
        <w:t xml:space="preserve"> </w:t>
      </w:r>
      <w:r w:rsidRPr="00BF097C">
        <w:rPr>
          <w:rFonts w:ascii="Calibri" w:eastAsia="Calibri" w:hAnsi="Calibri"/>
          <w:b/>
          <w:sz w:val="20"/>
          <w:highlight w:val="yellow"/>
        </w:rPr>
        <w:t>Science</w:t>
      </w:r>
      <w:r w:rsidRPr="004D0512">
        <w:rPr>
          <w:rFonts w:ascii="Calibri" w:eastAsia="Calibri" w:hAnsi="Calibri"/>
          <w:b/>
          <w:sz w:val="20"/>
        </w:rPr>
        <w:t>, and Mathematics</w:t>
      </w:r>
    </w:p>
    <w:p w:rsidR="00B40ECA" w:rsidRDefault="00B40ECA" w:rsidP="009841DB">
      <w:pPr>
        <w:contextualSpacing w:val="0"/>
        <w:jc w:val="both"/>
        <w:rPr>
          <w:rFonts w:ascii="Calibri" w:eastAsia="Calibri" w:hAnsi="Calibri"/>
          <w:b/>
          <w:sz w:val="20"/>
        </w:rPr>
      </w:pPr>
      <w:r>
        <w:rPr>
          <w:rFonts w:ascii="Calibri" w:eastAsia="Calibri" w:hAnsi="Calibri"/>
          <w:b/>
          <w:sz w:val="20"/>
          <w:highlight w:val="yellow"/>
        </w:rPr>
        <w:t>Kinesiology</w:t>
      </w:r>
    </w:p>
    <w:p w:rsidR="00AD0F5D" w:rsidRDefault="00AD0F5D" w:rsidP="009841DB">
      <w:pPr>
        <w:contextualSpacing w:val="0"/>
        <w:jc w:val="both"/>
        <w:rPr>
          <w:rFonts w:ascii="Calibri" w:eastAsia="Calibri" w:hAnsi="Calibri"/>
          <w:b/>
          <w:sz w:val="20"/>
        </w:rPr>
      </w:pPr>
      <w:r w:rsidRPr="00AD0F5D">
        <w:rPr>
          <w:rFonts w:ascii="Calibri" w:eastAsia="Calibri" w:hAnsi="Calibri"/>
          <w:b/>
          <w:sz w:val="20"/>
          <w:highlight w:val="yellow"/>
        </w:rPr>
        <w:t>Outdoor Education and Leadership</w:t>
      </w:r>
    </w:p>
    <w:p w:rsidR="00B40ECA" w:rsidRDefault="00B40ECA" w:rsidP="009841DB">
      <w:pPr>
        <w:contextualSpacing w:val="0"/>
        <w:jc w:val="both"/>
        <w:rPr>
          <w:rFonts w:ascii="Calibri" w:eastAsia="Calibri" w:hAnsi="Calibri"/>
          <w:b/>
          <w:sz w:val="20"/>
        </w:rPr>
      </w:pPr>
    </w:p>
    <w:p w:rsidR="00B40ECA" w:rsidRDefault="00B40ECA" w:rsidP="00B40ECA">
      <w:pPr>
        <w:spacing w:line="360" w:lineRule="auto"/>
        <w:ind w:right="45"/>
        <w:rPr>
          <w:b/>
          <w:sz w:val="20"/>
        </w:rPr>
      </w:pPr>
      <w:r w:rsidRPr="00DC176F">
        <w:rPr>
          <w:b/>
          <w:sz w:val="20"/>
          <w:highlight w:val="yellow"/>
        </w:rPr>
        <w:t>One (1) Transfer Senator</w:t>
      </w:r>
    </w:p>
    <w:p w:rsidR="00B40ECA" w:rsidRDefault="00B40ECA" w:rsidP="00B40ECA">
      <w:pPr>
        <w:spacing w:line="360" w:lineRule="auto"/>
        <w:ind w:right="45"/>
        <w:rPr>
          <w:b/>
          <w:sz w:val="20"/>
        </w:rPr>
      </w:pPr>
      <w:r w:rsidRPr="004D0512">
        <w:rPr>
          <w:b/>
          <w:sz w:val="20"/>
        </w:rPr>
        <w:t>One (1) Club Representative from each active, funded club; this does not include active AS&amp;F Government Members</w:t>
      </w:r>
      <w:r>
        <w:rPr>
          <w:b/>
          <w:sz w:val="20"/>
        </w:rPr>
        <w:t xml:space="preserve"> </w:t>
      </w:r>
      <w:r w:rsidRPr="00AC08DE">
        <w:rPr>
          <w:b/>
          <w:sz w:val="20"/>
          <w:highlight w:val="yellow"/>
        </w:rPr>
        <w:t>who already fill a position</w:t>
      </w:r>
      <w:r w:rsidRPr="004D0512">
        <w:rPr>
          <w:b/>
          <w:sz w:val="20"/>
        </w:rPr>
        <w:t xml:space="preserve">. </w:t>
      </w:r>
    </w:p>
    <w:p w:rsidR="00B40ECA" w:rsidRPr="00AD0F5D" w:rsidRDefault="00B40ECA" w:rsidP="00B40ECA">
      <w:pPr>
        <w:spacing w:line="360" w:lineRule="auto"/>
        <w:ind w:right="45"/>
        <w:rPr>
          <w:b/>
          <w:sz w:val="20"/>
          <w:highlight w:val="yellow"/>
        </w:rPr>
      </w:pPr>
      <w:r w:rsidRPr="00AD0F5D">
        <w:rPr>
          <w:b/>
          <w:sz w:val="20"/>
          <w:highlight w:val="yellow"/>
        </w:rPr>
        <w:t>Section 1a. Senators representing an academic department must either have a major or minor within the department to hold the position.</w:t>
      </w:r>
    </w:p>
    <w:p w:rsidR="00B40ECA" w:rsidRPr="00AC08DE" w:rsidRDefault="00B40ECA" w:rsidP="00B40ECA">
      <w:pPr>
        <w:spacing w:line="360" w:lineRule="auto"/>
        <w:ind w:right="45"/>
        <w:rPr>
          <w:b/>
          <w:sz w:val="20"/>
          <w:highlight w:val="yellow"/>
        </w:rPr>
      </w:pPr>
      <w:r w:rsidRPr="00AD0F5D">
        <w:rPr>
          <w:b/>
          <w:sz w:val="20"/>
          <w:highlight w:val="yellow"/>
        </w:rPr>
        <w:t>Section 1b. First</w:t>
      </w:r>
      <w:r w:rsidRPr="00AC08DE">
        <w:rPr>
          <w:b/>
          <w:sz w:val="20"/>
          <w:highlight w:val="yellow"/>
        </w:rPr>
        <w:t xml:space="preserve"> Year Senators must be in their first or second semester in college</w:t>
      </w:r>
      <w:r>
        <w:rPr>
          <w:b/>
          <w:sz w:val="20"/>
          <w:highlight w:val="yellow"/>
        </w:rPr>
        <w:t>.</w:t>
      </w:r>
    </w:p>
    <w:p w:rsidR="00B40ECA" w:rsidRDefault="00B40ECA" w:rsidP="00B40ECA">
      <w:pPr>
        <w:spacing w:line="360" w:lineRule="auto"/>
        <w:ind w:right="45"/>
        <w:rPr>
          <w:b/>
          <w:sz w:val="20"/>
        </w:rPr>
      </w:pPr>
      <w:r w:rsidRPr="00AD0F5D">
        <w:rPr>
          <w:b/>
          <w:sz w:val="20"/>
          <w:highlight w:val="yellow"/>
        </w:rPr>
        <w:t>Section 1c.</w:t>
      </w:r>
      <w:r w:rsidRPr="00AC08DE">
        <w:rPr>
          <w:b/>
          <w:sz w:val="20"/>
          <w:highlight w:val="yellow"/>
        </w:rPr>
        <w:t xml:space="preserve"> Non-Traditional Student Senators must be older than 25 years old and pursuing a degree.</w:t>
      </w:r>
    </w:p>
    <w:p w:rsidR="00B40ECA" w:rsidRPr="00DC176F" w:rsidRDefault="00B40ECA" w:rsidP="00B40ECA">
      <w:pPr>
        <w:spacing w:line="360" w:lineRule="auto"/>
        <w:ind w:right="45"/>
        <w:rPr>
          <w:b/>
          <w:sz w:val="20"/>
          <w:highlight w:val="yellow"/>
        </w:rPr>
      </w:pPr>
      <w:r w:rsidRPr="00AD0F5D">
        <w:rPr>
          <w:b/>
          <w:sz w:val="20"/>
          <w:highlight w:val="yellow"/>
        </w:rPr>
        <w:t>Section 1d.</w:t>
      </w:r>
      <w:r w:rsidRPr="00AC08DE">
        <w:rPr>
          <w:b/>
          <w:sz w:val="20"/>
          <w:highlight w:val="yellow"/>
        </w:rPr>
        <w:t xml:space="preserve"> Senators from Graduate Studies must be in an on-campus program and must be paying AS&amp;F </w:t>
      </w:r>
      <w:r w:rsidRPr="00DC176F">
        <w:rPr>
          <w:b/>
          <w:sz w:val="20"/>
          <w:highlight w:val="yellow"/>
        </w:rPr>
        <w:t>dues.</w:t>
      </w:r>
    </w:p>
    <w:p w:rsidR="00B40ECA" w:rsidRPr="00AC08DE" w:rsidRDefault="00B40ECA" w:rsidP="00B40ECA">
      <w:pPr>
        <w:spacing w:line="360" w:lineRule="auto"/>
        <w:ind w:right="45"/>
        <w:rPr>
          <w:b/>
          <w:sz w:val="20"/>
        </w:rPr>
      </w:pPr>
      <w:r w:rsidRPr="00DC176F">
        <w:rPr>
          <w:b/>
          <w:sz w:val="20"/>
          <w:highlight w:val="yellow"/>
        </w:rPr>
        <w:t>Section 1e. The Senator from the transfer seat must have at least 15 credits from a different institution.</w:t>
      </w:r>
    </w:p>
    <w:p w:rsidR="00B40ECA" w:rsidRDefault="00B40ECA" w:rsidP="009841DB">
      <w:pPr>
        <w:contextualSpacing w:val="0"/>
        <w:jc w:val="both"/>
      </w:pPr>
    </w:p>
    <w:p w:rsidR="00B40ECA" w:rsidRPr="00221CC3" w:rsidRDefault="00B40ECA" w:rsidP="00B40ECA">
      <w:pPr>
        <w:spacing w:line="360" w:lineRule="auto"/>
        <w:ind w:right="45"/>
        <w:rPr>
          <w:b/>
          <w:sz w:val="20"/>
          <w:highlight w:val="yellow"/>
        </w:rPr>
      </w:pPr>
      <w:r w:rsidRPr="004D0512">
        <w:rPr>
          <w:sz w:val="20"/>
        </w:rPr>
        <w:t>Section 2a.</w:t>
      </w:r>
      <w:r w:rsidRPr="004D0512">
        <w:rPr>
          <w:b/>
          <w:sz w:val="20"/>
        </w:rPr>
        <w:t xml:space="preserve"> All Senators shall have attained a cumulative scholastic grade point average of not lower than 2.5 on a 4.0 scale</w:t>
      </w:r>
      <w:r>
        <w:rPr>
          <w:b/>
          <w:sz w:val="20"/>
        </w:rPr>
        <w:t xml:space="preserve"> </w:t>
      </w:r>
      <w:r w:rsidRPr="00975322">
        <w:rPr>
          <w:b/>
          <w:sz w:val="20"/>
          <w:highlight w:val="yellow"/>
        </w:rPr>
        <w:t>at the time of election</w:t>
      </w:r>
      <w:r w:rsidRPr="00221CC3">
        <w:rPr>
          <w:b/>
          <w:sz w:val="20"/>
          <w:highlight w:val="yellow"/>
        </w:rPr>
        <w:t>.</w:t>
      </w:r>
      <w:r w:rsidRPr="004D0512">
        <w:rPr>
          <w:b/>
          <w:sz w:val="20"/>
        </w:rPr>
        <w:t xml:space="preserve"> </w:t>
      </w:r>
      <w:r w:rsidRPr="00221CC3">
        <w:rPr>
          <w:b/>
          <w:sz w:val="20"/>
          <w:highlight w:val="yellow"/>
        </w:rPr>
        <w:t>If a grade point average falls below a 2.5 at any time during elections or while serving a term, the Senator will be removed from their position.</w:t>
      </w:r>
    </w:p>
    <w:p w:rsidR="00B40ECA" w:rsidRPr="004D0512" w:rsidRDefault="00B40ECA" w:rsidP="00B40ECA">
      <w:pPr>
        <w:spacing w:line="360" w:lineRule="auto"/>
        <w:ind w:right="45"/>
        <w:rPr>
          <w:sz w:val="20"/>
        </w:rPr>
      </w:pPr>
      <w:r w:rsidRPr="00221CC3">
        <w:rPr>
          <w:sz w:val="20"/>
          <w:highlight w:val="yellow"/>
        </w:rPr>
        <w:t>Section 2b.</w:t>
      </w:r>
      <w:r w:rsidRPr="00221CC3">
        <w:rPr>
          <w:b/>
          <w:sz w:val="20"/>
          <w:highlight w:val="yellow"/>
        </w:rPr>
        <w:t xml:space="preserve"> All grade point averages will be checked by the Office of Student Services after the end of each semester.</w:t>
      </w:r>
      <w:r>
        <w:rPr>
          <w:b/>
          <w:sz w:val="20"/>
        </w:rPr>
        <w:t xml:space="preserve"> </w:t>
      </w:r>
    </w:p>
    <w:p w:rsidR="00B40ECA" w:rsidRPr="004D0512" w:rsidRDefault="00B40ECA" w:rsidP="00B40ECA">
      <w:pPr>
        <w:spacing w:line="360" w:lineRule="auto"/>
        <w:ind w:right="45"/>
        <w:rPr>
          <w:b/>
          <w:sz w:val="20"/>
        </w:rPr>
      </w:pPr>
      <w:r w:rsidRPr="004D0512">
        <w:rPr>
          <w:sz w:val="20"/>
        </w:rPr>
        <w:t>Section 3. Qualifications and Requirements for Active, Funded Club Representatives</w:t>
      </w:r>
    </w:p>
    <w:p w:rsidR="00B40ECA" w:rsidRPr="00221CC3" w:rsidRDefault="00B40ECA" w:rsidP="00B40ECA">
      <w:pPr>
        <w:spacing w:line="360" w:lineRule="auto"/>
        <w:ind w:right="45"/>
        <w:rPr>
          <w:b/>
          <w:sz w:val="20"/>
          <w:highlight w:val="yellow"/>
        </w:rPr>
      </w:pPr>
      <w:r w:rsidRPr="004D0512">
        <w:rPr>
          <w:sz w:val="20"/>
        </w:rPr>
        <w:t>Section 3a.</w:t>
      </w:r>
      <w:r w:rsidRPr="004D0512">
        <w:rPr>
          <w:b/>
          <w:sz w:val="20"/>
        </w:rPr>
        <w:t xml:space="preserve"> Any active member of a </w:t>
      </w:r>
      <w:r w:rsidRPr="00975322">
        <w:rPr>
          <w:b/>
          <w:sz w:val="20"/>
          <w:highlight w:val="yellow"/>
        </w:rPr>
        <w:t>recognized club</w:t>
      </w:r>
      <w:r w:rsidRPr="004D0512">
        <w:rPr>
          <w:b/>
          <w:sz w:val="20"/>
        </w:rPr>
        <w:t xml:space="preserve"> is eligible to be the AS&amp;F Club Representative. All representatives shall have attained a cumulative scholastic grade poi</w:t>
      </w:r>
      <w:r>
        <w:rPr>
          <w:b/>
          <w:sz w:val="20"/>
        </w:rPr>
        <w:t>nt average of not lower than 2.</w:t>
      </w:r>
      <w:r w:rsidRPr="00221CC3">
        <w:rPr>
          <w:b/>
          <w:sz w:val="20"/>
          <w:highlight w:val="yellow"/>
        </w:rPr>
        <w:t>0</w:t>
      </w:r>
      <w:r w:rsidRPr="004D0512">
        <w:rPr>
          <w:b/>
          <w:sz w:val="20"/>
        </w:rPr>
        <w:t xml:space="preserve"> on a 4.0</w:t>
      </w:r>
      <w:r>
        <w:rPr>
          <w:b/>
          <w:sz w:val="20"/>
        </w:rPr>
        <w:t xml:space="preserve"> </w:t>
      </w:r>
      <w:r w:rsidRPr="00975322">
        <w:rPr>
          <w:b/>
          <w:sz w:val="20"/>
          <w:highlight w:val="yellow"/>
        </w:rPr>
        <w:t>at the time of election</w:t>
      </w:r>
      <w:r>
        <w:rPr>
          <w:b/>
          <w:sz w:val="20"/>
        </w:rPr>
        <w:t>.</w:t>
      </w:r>
      <w:r w:rsidRPr="00221CC3">
        <w:rPr>
          <w:b/>
          <w:sz w:val="20"/>
          <w:highlight w:val="yellow"/>
        </w:rPr>
        <w:t xml:space="preserve"> If a grade point average falls below a 2.</w:t>
      </w:r>
      <w:r w:rsidR="00894936">
        <w:rPr>
          <w:b/>
          <w:sz w:val="20"/>
          <w:highlight w:val="yellow"/>
        </w:rPr>
        <w:t>0</w:t>
      </w:r>
      <w:bookmarkStart w:id="0" w:name="_GoBack"/>
      <w:bookmarkEnd w:id="0"/>
      <w:r w:rsidRPr="00221CC3">
        <w:rPr>
          <w:b/>
          <w:sz w:val="20"/>
          <w:highlight w:val="yellow"/>
        </w:rPr>
        <w:t xml:space="preserve"> at any time during elections or while serving a term, the </w:t>
      </w:r>
      <w:r>
        <w:rPr>
          <w:b/>
          <w:sz w:val="20"/>
          <w:highlight w:val="yellow"/>
        </w:rPr>
        <w:t>Representative</w:t>
      </w:r>
      <w:r w:rsidRPr="00221CC3">
        <w:rPr>
          <w:b/>
          <w:sz w:val="20"/>
          <w:highlight w:val="yellow"/>
        </w:rPr>
        <w:t xml:space="preserve"> will be removed from their position.</w:t>
      </w:r>
    </w:p>
    <w:p w:rsidR="00B40ECA" w:rsidRPr="004D0512" w:rsidRDefault="00B40ECA" w:rsidP="00B40ECA">
      <w:pPr>
        <w:spacing w:line="360" w:lineRule="auto"/>
        <w:ind w:right="45"/>
        <w:rPr>
          <w:sz w:val="20"/>
        </w:rPr>
      </w:pPr>
      <w:r w:rsidRPr="00221CC3">
        <w:rPr>
          <w:sz w:val="20"/>
          <w:highlight w:val="yellow"/>
        </w:rPr>
        <w:t>Section 3b.</w:t>
      </w:r>
      <w:r w:rsidRPr="00221CC3">
        <w:rPr>
          <w:b/>
          <w:sz w:val="20"/>
          <w:highlight w:val="yellow"/>
        </w:rPr>
        <w:t xml:space="preserve"> All grade point averages will be checked by the Office of Student Services after the end of each semester.</w:t>
      </w:r>
      <w:r>
        <w:rPr>
          <w:b/>
          <w:sz w:val="20"/>
        </w:rPr>
        <w:t xml:space="preserve"> </w:t>
      </w:r>
    </w:p>
    <w:p w:rsidR="00B40ECA" w:rsidRPr="004D0512" w:rsidRDefault="00B40ECA" w:rsidP="00B40ECA">
      <w:pPr>
        <w:spacing w:line="360" w:lineRule="auto"/>
        <w:ind w:right="45"/>
        <w:rPr>
          <w:b/>
          <w:sz w:val="20"/>
        </w:rPr>
      </w:pPr>
      <w:r>
        <w:rPr>
          <w:sz w:val="20"/>
        </w:rPr>
        <w:t>Section 3</w:t>
      </w:r>
      <w:r w:rsidRPr="00221CC3">
        <w:rPr>
          <w:sz w:val="20"/>
          <w:highlight w:val="yellow"/>
        </w:rPr>
        <w:t>c</w:t>
      </w:r>
      <w:r w:rsidRPr="004D0512">
        <w:rPr>
          <w:b/>
          <w:sz w:val="20"/>
        </w:rPr>
        <w:t xml:space="preserve">. Club Representatives shall be elected by the club members. The representative is to attend all AS&amp;F Government meetings.   </w:t>
      </w:r>
    </w:p>
    <w:p w:rsidR="00B40ECA" w:rsidRPr="00975322" w:rsidRDefault="00B40ECA" w:rsidP="00B40ECA">
      <w:pPr>
        <w:spacing w:line="360" w:lineRule="auto"/>
        <w:ind w:right="45"/>
        <w:rPr>
          <w:sz w:val="20"/>
          <w:highlight w:val="yellow"/>
        </w:rPr>
      </w:pPr>
      <w:r w:rsidRPr="00975322">
        <w:rPr>
          <w:sz w:val="20"/>
          <w:highlight w:val="yellow"/>
        </w:rPr>
        <w:t>Section 4. Qualifications and Requirements for Executive Board Members</w:t>
      </w:r>
    </w:p>
    <w:p w:rsidR="00B40ECA" w:rsidRPr="00975322" w:rsidRDefault="00B40ECA" w:rsidP="00B40ECA">
      <w:pPr>
        <w:spacing w:line="360" w:lineRule="auto"/>
        <w:ind w:right="45"/>
        <w:rPr>
          <w:b/>
          <w:sz w:val="20"/>
          <w:highlight w:val="yellow"/>
        </w:rPr>
      </w:pPr>
      <w:r w:rsidRPr="00975322">
        <w:rPr>
          <w:sz w:val="20"/>
          <w:highlight w:val="yellow"/>
        </w:rPr>
        <w:t xml:space="preserve">Section 4a. </w:t>
      </w:r>
      <w:r w:rsidRPr="00975322">
        <w:rPr>
          <w:b/>
          <w:sz w:val="20"/>
          <w:highlight w:val="yellow"/>
        </w:rPr>
        <w:t xml:space="preserve">All </w:t>
      </w:r>
      <w:r>
        <w:rPr>
          <w:b/>
          <w:sz w:val="20"/>
          <w:highlight w:val="yellow"/>
        </w:rPr>
        <w:t>Executive Board Members</w:t>
      </w:r>
      <w:r w:rsidRPr="00975322">
        <w:rPr>
          <w:b/>
          <w:sz w:val="20"/>
          <w:highlight w:val="yellow"/>
        </w:rPr>
        <w:t xml:space="preserve"> shall have attained a cumulative scholastic grade point average of not lower than 2.5 on a 4.0 scale</w:t>
      </w:r>
      <w:r>
        <w:rPr>
          <w:b/>
          <w:sz w:val="20"/>
          <w:highlight w:val="yellow"/>
        </w:rPr>
        <w:t xml:space="preserve"> at the time of election or appointment</w:t>
      </w:r>
      <w:r w:rsidRPr="00975322">
        <w:rPr>
          <w:b/>
          <w:sz w:val="20"/>
          <w:highlight w:val="yellow"/>
        </w:rPr>
        <w:t xml:space="preserve">. If a grade point average falls below a 2.5 at any time during elections or while serving a term, the </w:t>
      </w:r>
      <w:r>
        <w:rPr>
          <w:b/>
          <w:sz w:val="20"/>
          <w:highlight w:val="yellow"/>
        </w:rPr>
        <w:t>Executive Board Member</w:t>
      </w:r>
      <w:r w:rsidRPr="00975322">
        <w:rPr>
          <w:b/>
          <w:sz w:val="20"/>
          <w:highlight w:val="yellow"/>
        </w:rPr>
        <w:t xml:space="preserve"> will be removed from their position.</w:t>
      </w:r>
    </w:p>
    <w:p w:rsidR="00B40ECA" w:rsidRDefault="00B40ECA" w:rsidP="00B40ECA">
      <w:pPr>
        <w:spacing w:line="360" w:lineRule="auto"/>
        <w:ind w:right="45"/>
        <w:rPr>
          <w:b/>
          <w:sz w:val="20"/>
        </w:rPr>
      </w:pPr>
      <w:r>
        <w:rPr>
          <w:sz w:val="20"/>
          <w:highlight w:val="yellow"/>
        </w:rPr>
        <w:lastRenderedPageBreak/>
        <w:t>Section 4</w:t>
      </w:r>
      <w:r w:rsidRPr="00975322">
        <w:rPr>
          <w:sz w:val="20"/>
          <w:highlight w:val="yellow"/>
        </w:rPr>
        <w:t>b.</w:t>
      </w:r>
      <w:r w:rsidRPr="00975322">
        <w:rPr>
          <w:b/>
          <w:sz w:val="20"/>
          <w:highlight w:val="yellow"/>
        </w:rPr>
        <w:t xml:space="preserve"> All grade point averages will be checked by the Office of Student Services after the end of each semester.</w:t>
      </w:r>
      <w:r>
        <w:rPr>
          <w:b/>
          <w:sz w:val="20"/>
        </w:rPr>
        <w:t xml:space="preserve"> </w:t>
      </w:r>
    </w:p>
    <w:p w:rsidR="00B40ECA" w:rsidRDefault="00B40ECA" w:rsidP="009841DB">
      <w:pPr>
        <w:contextualSpacing w:val="0"/>
        <w:jc w:val="both"/>
      </w:pPr>
    </w:p>
    <w:p w:rsidR="00B40ECA" w:rsidRPr="004D0512" w:rsidRDefault="00B40ECA" w:rsidP="00B40ECA">
      <w:pPr>
        <w:spacing w:line="360" w:lineRule="auto"/>
        <w:ind w:right="45"/>
        <w:rPr>
          <w:bCs/>
          <w:sz w:val="20"/>
        </w:rPr>
      </w:pPr>
    </w:p>
    <w:p w:rsidR="00B40ECA" w:rsidRPr="004D0512" w:rsidRDefault="00B40ECA" w:rsidP="00B40ECA">
      <w:pPr>
        <w:spacing w:line="360" w:lineRule="auto"/>
        <w:ind w:right="45"/>
        <w:rPr>
          <w:sz w:val="20"/>
        </w:rPr>
      </w:pPr>
      <w:r>
        <w:rPr>
          <w:bCs/>
          <w:sz w:val="20"/>
        </w:rPr>
        <w:t xml:space="preserve">Section </w:t>
      </w:r>
      <w:r w:rsidRPr="00975322">
        <w:rPr>
          <w:bCs/>
          <w:sz w:val="20"/>
          <w:highlight w:val="yellow"/>
        </w:rPr>
        <w:t>5.</w:t>
      </w:r>
      <w:r w:rsidRPr="004D0512">
        <w:rPr>
          <w:b/>
          <w:sz w:val="20"/>
        </w:rPr>
        <w:t xml:space="preserve"> </w:t>
      </w:r>
      <w:r w:rsidRPr="004D0512">
        <w:rPr>
          <w:sz w:val="20"/>
        </w:rPr>
        <w:t>Meetings</w:t>
      </w:r>
    </w:p>
    <w:p w:rsidR="00B40ECA" w:rsidRPr="004D0512" w:rsidRDefault="00B40ECA" w:rsidP="00B40ECA">
      <w:pPr>
        <w:spacing w:line="360" w:lineRule="auto"/>
        <w:ind w:right="45"/>
        <w:rPr>
          <w:b/>
          <w:sz w:val="20"/>
        </w:rPr>
      </w:pPr>
      <w:r>
        <w:rPr>
          <w:sz w:val="20"/>
        </w:rPr>
        <w:t xml:space="preserve">Section </w:t>
      </w:r>
      <w:r w:rsidRPr="00975322">
        <w:rPr>
          <w:sz w:val="20"/>
          <w:highlight w:val="yellow"/>
        </w:rPr>
        <w:t>5a</w:t>
      </w:r>
      <w:r w:rsidRPr="004D0512">
        <w:rPr>
          <w:sz w:val="20"/>
        </w:rPr>
        <w:t>.</w:t>
      </w:r>
      <w:r w:rsidRPr="004D0512">
        <w:rPr>
          <w:b/>
          <w:sz w:val="20"/>
        </w:rPr>
        <w:t xml:space="preserve"> The AS&amp;F Government shall meet twice a month</w:t>
      </w:r>
      <w:r w:rsidRPr="00221CC3">
        <w:rPr>
          <w:b/>
          <w:sz w:val="20"/>
          <w:highlight w:val="yellow"/>
        </w:rPr>
        <w:t>..</w:t>
      </w:r>
      <w:r w:rsidRPr="004D0512">
        <w:rPr>
          <w:b/>
          <w:sz w:val="20"/>
        </w:rPr>
        <w:t xml:space="preserve"> Meetings shall be held on Mondays at 6pm at a designated location. All AS&amp;F meetings shall be open to the public and must be announced via</w:t>
      </w:r>
      <w:r>
        <w:rPr>
          <w:b/>
          <w:sz w:val="20"/>
        </w:rPr>
        <w:t xml:space="preserve"> </w:t>
      </w:r>
      <w:r w:rsidRPr="00975322">
        <w:rPr>
          <w:b/>
          <w:sz w:val="20"/>
          <w:highlight w:val="yellow"/>
        </w:rPr>
        <w:t>at least one of the following:</w:t>
      </w:r>
      <w:r w:rsidRPr="004D0512">
        <w:rPr>
          <w:b/>
          <w:sz w:val="20"/>
        </w:rPr>
        <w:t xml:space="preserve"> the Academic Calendar, Adams State Portal, campus newspaper, campus radio station or Presence.</w:t>
      </w:r>
    </w:p>
    <w:p w:rsidR="00B40ECA" w:rsidRPr="004D0512" w:rsidRDefault="00B40ECA" w:rsidP="00B40ECA">
      <w:pPr>
        <w:spacing w:line="360" w:lineRule="auto"/>
        <w:ind w:right="45"/>
        <w:rPr>
          <w:b/>
          <w:sz w:val="20"/>
        </w:rPr>
      </w:pPr>
      <w:r w:rsidRPr="004D0512">
        <w:rPr>
          <w:bCs/>
          <w:sz w:val="20"/>
        </w:rPr>
        <w:t xml:space="preserve">Section </w:t>
      </w:r>
      <w:r w:rsidRPr="00975322">
        <w:rPr>
          <w:bCs/>
          <w:sz w:val="20"/>
        </w:rPr>
        <w:t>5</w:t>
      </w:r>
      <w:r w:rsidRPr="004D0512">
        <w:rPr>
          <w:bCs/>
          <w:sz w:val="20"/>
        </w:rPr>
        <w:t>b.</w:t>
      </w:r>
      <w:r w:rsidRPr="004D0512">
        <w:rPr>
          <w:b/>
          <w:sz w:val="20"/>
        </w:rPr>
        <w:t xml:space="preserve"> Special meetings of the AS&amp;F Government shall be held whenever called by the President of the AS&amp;F Government. Also, when the President is presented a petition from a majority of the voting members of the AS&amp;F Government, a special meeting must be called. </w:t>
      </w:r>
    </w:p>
    <w:p w:rsidR="00B40ECA" w:rsidRPr="004D0512" w:rsidRDefault="00B40ECA" w:rsidP="00B40ECA">
      <w:pPr>
        <w:spacing w:line="360" w:lineRule="auto"/>
        <w:ind w:right="45"/>
        <w:rPr>
          <w:b/>
          <w:sz w:val="20"/>
        </w:rPr>
      </w:pPr>
      <w:r>
        <w:rPr>
          <w:bCs/>
          <w:sz w:val="20"/>
        </w:rPr>
        <w:t xml:space="preserve">Section </w:t>
      </w:r>
      <w:r w:rsidRPr="00975322">
        <w:rPr>
          <w:bCs/>
          <w:sz w:val="20"/>
          <w:highlight w:val="yellow"/>
        </w:rPr>
        <w:t>5c</w:t>
      </w:r>
      <w:r w:rsidRPr="004D0512">
        <w:rPr>
          <w:bCs/>
          <w:sz w:val="20"/>
        </w:rPr>
        <w:t>.</w:t>
      </w:r>
      <w:r w:rsidRPr="004D0512">
        <w:rPr>
          <w:b/>
          <w:sz w:val="20"/>
        </w:rPr>
        <w:t xml:space="preserve"> A quorum is necessary </w:t>
      </w:r>
      <w:r w:rsidRPr="00163631">
        <w:rPr>
          <w:b/>
          <w:sz w:val="20"/>
          <w:highlight w:val="yellow"/>
        </w:rPr>
        <w:t>at</w:t>
      </w:r>
      <w:r w:rsidRPr="004D0512">
        <w:rPr>
          <w:b/>
          <w:sz w:val="20"/>
        </w:rPr>
        <w:t xml:space="preserve"> an AS&amp;F Government meeting </w:t>
      </w:r>
      <w:r w:rsidRPr="00163631">
        <w:rPr>
          <w:b/>
          <w:sz w:val="20"/>
          <w:highlight w:val="yellow"/>
        </w:rPr>
        <w:t>for voting on old business or new business items.</w:t>
      </w:r>
      <w:r w:rsidRPr="004D0512">
        <w:rPr>
          <w:b/>
          <w:sz w:val="20"/>
        </w:rPr>
        <w:t xml:space="preserve">  A quorum of any meeting of the AS&amp;F Government shall be declared when a majority (50%+1) of the current Legislative Branch is present.</w:t>
      </w:r>
    </w:p>
    <w:p w:rsidR="00B40ECA" w:rsidRPr="004D0512" w:rsidRDefault="00B40ECA" w:rsidP="00B40ECA">
      <w:pPr>
        <w:spacing w:line="360" w:lineRule="auto"/>
        <w:ind w:right="45"/>
        <w:rPr>
          <w:b/>
          <w:sz w:val="20"/>
        </w:rPr>
      </w:pPr>
      <w:r>
        <w:rPr>
          <w:bCs/>
          <w:sz w:val="20"/>
        </w:rPr>
        <w:t xml:space="preserve">Section </w:t>
      </w:r>
      <w:r w:rsidRPr="00975322">
        <w:rPr>
          <w:bCs/>
          <w:sz w:val="20"/>
          <w:highlight w:val="yellow"/>
        </w:rPr>
        <w:t>5d</w:t>
      </w:r>
      <w:r w:rsidRPr="004D0512">
        <w:rPr>
          <w:b/>
          <w:sz w:val="20"/>
        </w:rPr>
        <w:t xml:space="preserve">.  The AS&amp;F Government shall be responsible for initiating and establishing any legislation that has been deemed necessary and proper under the AS&amp;F Constitution, Adams State University Policy, and/or local, state and federal laws.  </w:t>
      </w:r>
    </w:p>
    <w:p w:rsidR="00B40ECA" w:rsidRPr="00975322" w:rsidRDefault="00B40ECA" w:rsidP="00B40ECA">
      <w:pPr>
        <w:spacing w:line="360" w:lineRule="auto"/>
        <w:ind w:right="45"/>
        <w:rPr>
          <w:b/>
          <w:sz w:val="20"/>
        </w:rPr>
      </w:pPr>
      <w:r>
        <w:rPr>
          <w:bCs/>
          <w:sz w:val="20"/>
        </w:rPr>
        <w:t xml:space="preserve">Section </w:t>
      </w:r>
      <w:r w:rsidRPr="00975322">
        <w:rPr>
          <w:bCs/>
          <w:sz w:val="20"/>
          <w:highlight w:val="yellow"/>
        </w:rPr>
        <w:t>5e</w:t>
      </w:r>
      <w:r w:rsidRPr="004D0512">
        <w:rPr>
          <w:b/>
          <w:sz w:val="20"/>
        </w:rPr>
        <w:t>.  All meetings of the AS&amp;F Government shall be governed in accordance with Adams State University AS&amp;F Government Governing Policies, except as otherwise provided in the AS&amp;F Constitu</w:t>
      </w:r>
      <w:r>
        <w:rPr>
          <w:b/>
          <w:sz w:val="20"/>
        </w:rPr>
        <w:t>tion</w:t>
      </w:r>
      <w:r w:rsidRPr="00975322">
        <w:rPr>
          <w:b/>
          <w:sz w:val="20"/>
          <w:highlight w:val="yellow"/>
        </w:rPr>
        <w:t>.</w:t>
      </w:r>
    </w:p>
    <w:p w:rsidR="00B40ECA" w:rsidRPr="004D0512" w:rsidRDefault="00B40ECA" w:rsidP="00B40ECA">
      <w:pPr>
        <w:spacing w:line="360" w:lineRule="auto"/>
        <w:ind w:right="45"/>
        <w:rPr>
          <w:b/>
          <w:sz w:val="20"/>
        </w:rPr>
      </w:pPr>
      <w:r w:rsidRPr="004D0512">
        <w:rPr>
          <w:bCs/>
          <w:sz w:val="20"/>
        </w:rPr>
        <w:t xml:space="preserve">Section </w:t>
      </w:r>
      <w:r w:rsidRPr="00975322">
        <w:rPr>
          <w:bCs/>
          <w:sz w:val="20"/>
          <w:highlight w:val="yellow"/>
        </w:rPr>
        <w:t>5f</w:t>
      </w:r>
      <w:r w:rsidRPr="004D0512">
        <w:rPr>
          <w:b/>
          <w:sz w:val="20"/>
        </w:rPr>
        <w:t>.  AS&amp;F Senators and Club Representatives may introduce new legislation by sponsoring a bill, which shall be presented at an AS&amp;F Government meeting.</w:t>
      </w:r>
    </w:p>
    <w:p w:rsidR="00B40ECA" w:rsidRPr="004D0512" w:rsidRDefault="00B40ECA" w:rsidP="00B40ECA">
      <w:pPr>
        <w:spacing w:line="360" w:lineRule="auto"/>
        <w:ind w:right="45"/>
        <w:rPr>
          <w:b/>
          <w:sz w:val="20"/>
        </w:rPr>
      </w:pPr>
      <w:r w:rsidRPr="004D0512">
        <w:rPr>
          <w:bCs/>
          <w:sz w:val="20"/>
        </w:rPr>
        <w:t xml:space="preserve">Section </w:t>
      </w:r>
      <w:r w:rsidRPr="00975322">
        <w:rPr>
          <w:bCs/>
          <w:sz w:val="20"/>
          <w:highlight w:val="yellow"/>
        </w:rPr>
        <w:t>5g</w:t>
      </w:r>
      <w:r w:rsidRPr="004D0512">
        <w:rPr>
          <w:bCs/>
          <w:sz w:val="20"/>
        </w:rPr>
        <w:t xml:space="preserve">. </w:t>
      </w:r>
      <w:r w:rsidRPr="004D0512">
        <w:rPr>
          <w:b/>
          <w:sz w:val="20"/>
        </w:rPr>
        <w:t xml:space="preserve"> Unless provided for in the Constitution of the AS&amp;F, majority vote of the members voting is sufficient for the adoption of any motion, resolution, or appointment. </w:t>
      </w:r>
    </w:p>
    <w:p w:rsidR="00B40ECA" w:rsidRPr="004D0512" w:rsidRDefault="00B40ECA" w:rsidP="00B40ECA">
      <w:pPr>
        <w:spacing w:line="360" w:lineRule="auto"/>
        <w:ind w:right="45"/>
        <w:rPr>
          <w:bCs/>
          <w:sz w:val="20"/>
        </w:rPr>
      </w:pPr>
    </w:p>
    <w:p w:rsidR="00B40ECA" w:rsidRPr="004D0512" w:rsidRDefault="00B40ECA" w:rsidP="00B40ECA">
      <w:pPr>
        <w:spacing w:line="360" w:lineRule="auto"/>
        <w:ind w:right="45"/>
        <w:rPr>
          <w:b/>
          <w:sz w:val="20"/>
        </w:rPr>
      </w:pPr>
      <w:r w:rsidRPr="004D0512">
        <w:rPr>
          <w:bCs/>
          <w:sz w:val="20"/>
        </w:rPr>
        <w:t>Section 6</w:t>
      </w:r>
      <w:r w:rsidRPr="004D0512">
        <w:rPr>
          <w:b/>
          <w:sz w:val="20"/>
        </w:rPr>
        <w:t>. In budgetary matters a quorum may be declared when a two-</w:t>
      </w:r>
      <w:r w:rsidRPr="00163631">
        <w:rPr>
          <w:b/>
          <w:sz w:val="20"/>
          <w:highlight w:val="yellow"/>
        </w:rPr>
        <w:t>thirds (2/3)</w:t>
      </w:r>
      <w:r w:rsidRPr="004D0512">
        <w:rPr>
          <w:b/>
          <w:sz w:val="20"/>
        </w:rPr>
        <w:t xml:space="preserve"> of the voting Legislative members are present.</w:t>
      </w:r>
    </w:p>
    <w:p w:rsidR="00B40ECA" w:rsidRPr="004D0512" w:rsidRDefault="00B40ECA" w:rsidP="00B40ECA">
      <w:pPr>
        <w:spacing w:line="360" w:lineRule="auto"/>
        <w:ind w:right="45"/>
        <w:rPr>
          <w:b/>
          <w:sz w:val="20"/>
        </w:rPr>
      </w:pPr>
      <w:r w:rsidRPr="004D0512">
        <w:rPr>
          <w:sz w:val="20"/>
        </w:rPr>
        <w:t>Section 6a</w:t>
      </w:r>
      <w:r w:rsidRPr="004D0512">
        <w:rPr>
          <w:b/>
          <w:sz w:val="20"/>
        </w:rPr>
        <w:t>. A two-</w:t>
      </w:r>
      <w:r w:rsidRPr="00163631">
        <w:rPr>
          <w:b/>
          <w:sz w:val="20"/>
          <w:highlight w:val="yellow"/>
        </w:rPr>
        <w:t>thirds (2/3)</w:t>
      </w:r>
      <w:r w:rsidRPr="004D0512">
        <w:rPr>
          <w:b/>
          <w:sz w:val="20"/>
        </w:rPr>
        <w:t xml:space="preserve"> vote is required to approve all budgetary matters.</w:t>
      </w:r>
    </w:p>
    <w:p w:rsidR="00B40ECA" w:rsidRDefault="00B40ECA" w:rsidP="00B40ECA">
      <w:pPr>
        <w:spacing w:line="360" w:lineRule="auto"/>
        <w:ind w:right="45"/>
        <w:rPr>
          <w:b/>
          <w:sz w:val="20"/>
        </w:rPr>
      </w:pPr>
      <w:r w:rsidRPr="004D0512">
        <w:rPr>
          <w:sz w:val="20"/>
        </w:rPr>
        <w:t xml:space="preserve">Section 6b. </w:t>
      </w:r>
      <w:r w:rsidRPr="004D0512">
        <w:rPr>
          <w:b/>
          <w:sz w:val="20"/>
        </w:rPr>
        <w:t xml:space="preserve">In any voting item, a senator or Club Representative may abstain, or vote yea or nay. The end result of the vote shall be the yeas against the nays, with abstentions excluded from the total votes. </w:t>
      </w:r>
    </w:p>
    <w:p w:rsidR="00B40ECA" w:rsidRPr="004D0512" w:rsidRDefault="00B40ECA" w:rsidP="00B40ECA">
      <w:pPr>
        <w:spacing w:line="360" w:lineRule="auto"/>
        <w:ind w:right="45"/>
        <w:rPr>
          <w:b/>
          <w:sz w:val="20"/>
        </w:rPr>
      </w:pPr>
      <w:r w:rsidRPr="00163631">
        <w:rPr>
          <w:sz w:val="20"/>
          <w:highlight w:val="yellow"/>
        </w:rPr>
        <w:t>Section 6c</w:t>
      </w:r>
      <w:r w:rsidRPr="00163631">
        <w:rPr>
          <w:b/>
          <w:sz w:val="20"/>
          <w:highlight w:val="yellow"/>
        </w:rPr>
        <w:t>. A majority vote (50%+1) will be necessary for all other business unless otherwise stated in the constitution or bylaws.</w:t>
      </w:r>
    </w:p>
    <w:p w:rsidR="00B40ECA" w:rsidRPr="004D0512" w:rsidRDefault="00B40ECA" w:rsidP="00B40ECA">
      <w:pPr>
        <w:spacing w:line="360" w:lineRule="auto"/>
        <w:ind w:right="45"/>
        <w:rPr>
          <w:bCs/>
          <w:sz w:val="20"/>
        </w:rPr>
      </w:pPr>
    </w:p>
    <w:p w:rsidR="00B40ECA" w:rsidRPr="004D0512" w:rsidRDefault="00B40ECA" w:rsidP="00B40ECA">
      <w:pPr>
        <w:spacing w:line="360" w:lineRule="auto"/>
        <w:ind w:right="45"/>
        <w:rPr>
          <w:b/>
          <w:sz w:val="20"/>
        </w:rPr>
      </w:pPr>
      <w:r w:rsidRPr="004D0512">
        <w:rPr>
          <w:bCs/>
          <w:sz w:val="20"/>
        </w:rPr>
        <w:t>Section 7</w:t>
      </w:r>
      <w:r w:rsidRPr="004D0512">
        <w:rPr>
          <w:b/>
          <w:sz w:val="20"/>
        </w:rPr>
        <w:t xml:space="preserve">.  If the bill is passed, it shall than be submitted to the AS&amp;F President for approval. </w:t>
      </w:r>
    </w:p>
    <w:p w:rsidR="00B40ECA" w:rsidRPr="004D0512" w:rsidRDefault="00B40ECA" w:rsidP="00B40ECA">
      <w:pPr>
        <w:spacing w:line="360" w:lineRule="auto"/>
        <w:ind w:right="45"/>
        <w:rPr>
          <w:b/>
          <w:sz w:val="20"/>
        </w:rPr>
      </w:pPr>
      <w:r w:rsidRPr="004D0512">
        <w:rPr>
          <w:bCs/>
          <w:sz w:val="20"/>
        </w:rPr>
        <w:t>Section 7a</w:t>
      </w:r>
      <w:r w:rsidRPr="004D0512">
        <w:rPr>
          <w:b/>
          <w:sz w:val="20"/>
        </w:rPr>
        <w:t>. If the bill is approved by the AS&amp;F President, it shall become law.  If it is vetoed by the AS&amp;F President, it shall not become law.  The AS&amp;F President must veto immediately.</w:t>
      </w:r>
    </w:p>
    <w:p w:rsidR="00B40ECA" w:rsidRPr="004D0512" w:rsidRDefault="00B40ECA" w:rsidP="00B40ECA">
      <w:pPr>
        <w:spacing w:line="360" w:lineRule="auto"/>
        <w:ind w:right="45"/>
        <w:rPr>
          <w:b/>
          <w:sz w:val="20"/>
        </w:rPr>
      </w:pPr>
      <w:r w:rsidRPr="004D0512">
        <w:rPr>
          <w:bCs/>
          <w:sz w:val="20"/>
        </w:rPr>
        <w:lastRenderedPageBreak/>
        <w:t>Section 7b.</w:t>
      </w:r>
      <w:r w:rsidRPr="004D0512">
        <w:rPr>
          <w:b/>
          <w:sz w:val="20"/>
        </w:rPr>
        <w:t xml:space="preserve"> The AS&amp;F Legislative Branch may </w:t>
      </w:r>
      <w:r w:rsidRPr="00163631">
        <w:rPr>
          <w:b/>
          <w:sz w:val="20"/>
          <w:highlight w:val="yellow"/>
        </w:rPr>
        <w:t>then</w:t>
      </w:r>
      <w:r>
        <w:rPr>
          <w:b/>
          <w:sz w:val="20"/>
        </w:rPr>
        <w:t xml:space="preserve"> </w:t>
      </w:r>
      <w:r w:rsidRPr="004D0512">
        <w:rPr>
          <w:b/>
          <w:sz w:val="20"/>
        </w:rPr>
        <w:t>override a Presidential veto with a two-</w:t>
      </w:r>
      <w:r w:rsidRPr="00163631">
        <w:rPr>
          <w:b/>
          <w:sz w:val="20"/>
          <w:highlight w:val="yellow"/>
        </w:rPr>
        <w:t>thirds vote</w:t>
      </w:r>
      <w:r w:rsidRPr="004D0512">
        <w:rPr>
          <w:b/>
          <w:sz w:val="20"/>
        </w:rPr>
        <w:t xml:space="preserve"> of Senate members</w:t>
      </w:r>
      <w:r>
        <w:rPr>
          <w:b/>
          <w:sz w:val="20"/>
        </w:rPr>
        <w:t xml:space="preserve"> </w:t>
      </w:r>
      <w:r w:rsidRPr="00163631">
        <w:rPr>
          <w:b/>
          <w:sz w:val="20"/>
          <w:highlight w:val="yellow"/>
        </w:rPr>
        <w:t>during the same meeting.</w:t>
      </w:r>
      <w:r w:rsidRPr="004D0512">
        <w:rPr>
          <w:b/>
          <w:sz w:val="20"/>
        </w:rPr>
        <w:t xml:space="preserve">  If a veto is overridden and passed by the AS&amp;F Senate with a two-thirds </w:t>
      </w:r>
      <w:r w:rsidRPr="00163631">
        <w:rPr>
          <w:b/>
          <w:sz w:val="20"/>
          <w:highlight w:val="yellow"/>
        </w:rPr>
        <w:t>vote</w:t>
      </w:r>
      <w:r w:rsidRPr="004D0512">
        <w:rPr>
          <w:b/>
          <w:sz w:val="20"/>
        </w:rPr>
        <w:t xml:space="preserve">, it shall become law. </w:t>
      </w:r>
    </w:p>
    <w:p w:rsidR="00B40ECA" w:rsidRDefault="00B40ECA" w:rsidP="009841DB">
      <w:pPr>
        <w:contextualSpacing w:val="0"/>
        <w:jc w:val="both"/>
      </w:pPr>
    </w:p>
    <w:p w:rsidR="00AD0F5D" w:rsidRDefault="00AD0F5D" w:rsidP="009841DB">
      <w:pPr>
        <w:contextualSpacing w:val="0"/>
        <w:jc w:val="both"/>
      </w:pPr>
      <w:r w:rsidRPr="00AD0F5D">
        <w:rPr>
          <w:u w:val="single"/>
        </w:rPr>
        <w:t>Fourth,</w:t>
      </w:r>
      <w:r>
        <w:t xml:space="preserve"> Article V. changes for clarification and new duties</w:t>
      </w:r>
    </w:p>
    <w:p w:rsidR="00AD0F5D" w:rsidRDefault="00AD0F5D" w:rsidP="009841DB">
      <w:pPr>
        <w:contextualSpacing w:val="0"/>
        <w:jc w:val="both"/>
      </w:pPr>
    </w:p>
    <w:p w:rsidR="00AD0F5D" w:rsidRPr="004D0512" w:rsidRDefault="00AD0F5D" w:rsidP="00AD0F5D">
      <w:pPr>
        <w:spacing w:line="360" w:lineRule="auto"/>
        <w:ind w:right="45"/>
        <w:rPr>
          <w:b/>
          <w:sz w:val="20"/>
        </w:rPr>
      </w:pPr>
      <w:r w:rsidRPr="004D0512">
        <w:rPr>
          <w:bCs/>
          <w:sz w:val="20"/>
        </w:rPr>
        <w:t>Section 1.</w:t>
      </w:r>
      <w:r w:rsidRPr="004D0512">
        <w:rPr>
          <w:b/>
          <w:sz w:val="20"/>
        </w:rPr>
        <w:t xml:space="preserve">  The Judicial Branch shall consist of the AS&amp;F Court.  The appointed membership of the AS&amp;F Court shall be One (1) Chief Justice who shall be appointed by the </w:t>
      </w:r>
      <w:r w:rsidR="00894936">
        <w:rPr>
          <w:b/>
          <w:sz w:val="20"/>
          <w:highlight w:val="yellow"/>
        </w:rPr>
        <w:t>President</w:t>
      </w:r>
      <w:r w:rsidRPr="00163631">
        <w:rPr>
          <w:b/>
          <w:sz w:val="20"/>
          <w:highlight w:val="yellow"/>
        </w:rPr>
        <w:t>.</w:t>
      </w:r>
      <w:r w:rsidRPr="004D0512">
        <w:rPr>
          <w:b/>
          <w:sz w:val="20"/>
        </w:rPr>
        <w:t xml:space="preserve"> The </w:t>
      </w:r>
      <w:r w:rsidRPr="00163631">
        <w:rPr>
          <w:b/>
          <w:sz w:val="20"/>
          <w:highlight w:val="yellow"/>
        </w:rPr>
        <w:t>Chief Justice</w:t>
      </w:r>
      <w:r w:rsidRPr="004D0512">
        <w:rPr>
          <w:b/>
          <w:sz w:val="20"/>
        </w:rPr>
        <w:t xml:space="preserve"> shall consider previous AS&amp;F experience in making this appointment. Up to three (3) Justices will be appointed by the Chief Justice</w:t>
      </w:r>
      <w:r w:rsidRPr="00191F39">
        <w:rPr>
          <w:b/>
          <w:sz w:val="20"/>
          <w:highlight w:val="yellow"/>
        </w:rPr>
        <w:t>.</w:t>
      </w:r>
      <w:r w:rsidRPr="004D0512">
        <w:rPr>
          <w:b/>
          <w:sz w:val="20"/>
        </w:rPr>
        <w:t xml:space="preserve"> </w:t>
      </w:r>
    </w:p>
    <w:p w:rsidR="00AD0F5D" w:rsidRPr="004D0512" w:rsidRDefault="00AD0F5D" w:rsidP="00AD0F5D">
      <w:pPr>
        <w:spacing w:line="360" w:lineRule="auto"/>
        <w:ind w:right="45"/>
        <w:rPr>
          <w:bCs/>
          <w:sz w:val="20"/>
        </w:rPr>
      </w:pPr>
    </w:p>
    <w:p w:rsidR="00AD0F5D" w:rsidRPr="00221CC3" w:rsidRDefault="00AD0F5D" w:rsidP="00AD0F5D">
      <w:pPr>
        <w:spacing w:line="360" w:lineRule="auto"/>
        <w:ind w:right="45"/>
        <w:rPr>
          <w:b/>
          <w:sz w:val="20"/>
          <w:highlight w:val="yellow"/>
        </w:rPr>
      </w:pPr>
      <w:r w:rsidRPr="004D0512">
        <w:rPr>
          <w:bCs/>
          <w:sz w:val="20"/>
        </w:rPr>
        <w:t>Section 2.</w:t>
      </w:r>
      <w:r w:rsidRPr="004D0512">
        <w:rPr>
          <w:b/>
          <w:sz w:val="20"/>
        </w:rPr>
        <w:t xml:space="preserve">  Qualifications for Justices</w:t>
      </w:r>
      <w:r>
        <w:rPr>
          <w:b/>
          <w:sz w:val="20"/>
        </w:rPr>
        <w:t xml:space="preserve">: </w:t>
      </w:r>
      <w:r w:rsidRPr="004D0512">
        <w:rPr>
          <w:b/>
          <w:sz w:val="20"/>
        </w:rPr>
        <w:t xml:space="preserve">All </w:t>
      </w:r>
      <w:r>
        <w:rPr>
          <w:b/>
          <w:sz w:val="20"/>
        </w:rPr>
        <w:t>Justices</w:t>
      </w:r>
      <w:r w:rsidRPr="004D0512">
        <w:rPr>
          <w:b/>
          <w:sz w:val="20"/>
        </w:rPr>
        <w:t xml:space="preserve"> shall have attained a cumulative scholastic grade point average of not lower than 2.</w:t>
      </w:r>
      <w:r>
        <w:rPr>
          <w:b/>
          <w:sz w:val="20"/>
        </w:rPr>
        <w:t>0</w:t>
      </w:r>
      <w:r w:rsidRPr="004D0512">
        <w:rPr>
          <w:b/>
          <w:sz w:val="20"/>
        </w:rPr>
        <w:t xml:space="preserve"> on a 4.0 scale</w:t>
      </w:r>
      <w:r>
        <w:rPr>
          <w:b/>
          <w:sz w:val="20"/>
        </w:rPr>
        <w:t xml:space="preserve"> </w:t>
      </w:r>
      <w:r w:rsidRPr="00975322">
        <w:rPr>
          <w:b/>
          <w:sz w:val="20"/>
          <w:highlight w:val="yellow"/>
        </w:rPr>
        <w:t xml:space="preserve">at the time of </w:t>
      </w:r>
      <w:r>
        <w:rPr>
          <w:b/>
          <w:sz w:val="20"/>
          <w:highlight w:val="yellow"/>
        </w:rPr>
        <w:t>their appointment</w:t>
      </w:r>
      <w:r w:rsidRPr="00221CC3">
        <w:rPr>
          <w:b/>
          <w:sz w:val="20"/>
          <w:highlight w:val="yellow"/>
        </w:rPr>
        <w:t>.</w:t>
      </w:r>
      <w:r w:rsidRPr="004D0512">
        <w:rPr>
          <w:b/>
          <w:sz w:val="20"/>
        </w:rPr>
        <w:t xml:space="preserve"> </w:t>
      </w:r>
      <w:r w:rsidRPr="00221CC3">
        <w:rPr>
          <w:b/>
          <w:sz w:val="20"/>
          <w:highlight w:val="yellow"/>
        </w:rPr>
        <w:t>If a grade point average falls below a 2.</w:t>
      </w:r>
      <w:r>
        <w:rPr>
          <w:b/>
          <w:sz w:val="20"/>
          <w:highlight w:val="yellow"/>
        </w:rPr>
        <w:t>0</w:t>
      </w:r>
      <w:r w:rsidRPr="00221CC3">
        <w:rPr>
          <w:b/>
          <w:sz w:val="20"/>
          <w:highlight w:val="yellow"/>
        </w:rPr>
        <w:t xml:space="preserve"> at any time during elections or while serving a term, the </w:t>
      </w:r>
      <w:r>
        <w:rPr>
          <w:b/>
          <w:sz w:val="20"/>
          <w:highlight w:val="yellow"/>
        </w:rPr>
        <w:t>Justice</w:t>
      </w:r>
      <w:r w:rsidRPr="00221CC3">
        <w:rPr>
          <w:b/>
          <w:sz w:val="20"/>
          <w:highlight w:val="yellow"/>
        </w:rPr>
        <w:t xml:space="preserve"> will be removed from their position.</w:t>
      </w:r>
    </w:p>
    <w:p w:rsidR="00AD0F5D" w:rsidRPr="004D0512" w:rsidRDefault="00AD0F5D" w:rsidP="00AD0F5D">
      <w:pPr>
        <w:spacing w:line="360" w:lineRule="auto"/>
        <w:ind w:right="45"/>
        <w:rPr>
          <w:sz w:val="20"/>
        </w:rPr>
      </w:pPr>
      <w:r w:rsidRPr="00221CC3">
        <w:rPr>
          <w:sz w:val="20"/>
          <w:highlight w:val="yellow"/>
        </w:rPr>
        <w:t>Section 2b.</w:t>
      </w:r>
      <w:r w:rsidRPr="00221CC3">
        <w:rPr>
          <w:b/>
          <w:sz w:val="20"/>
          <w:highlight w:val="yellow"/>
        </w:rPr>
        <w:t xml:space="preserve"> All grade point averages will be checked by the Office of Student Services after the end of each semester.</w:t>
      </w:r>
      <w:r>
        <w:rPr>
          <w:b/>
          <w:sz w:val="20"/>
        </w:rPr>
        <w:t xml:space="preserve"> </w:t>
      </w:r>
    </w:p>
    <w:p w:rsidR="00AD0F5D" w:rsidRPr="004D0512" w:rsidRDefault="00AD0F5D" w:rsidP="00AD0F5D">
      <w:pPr>
        <w:spacing w:line="360" w:lineRule="auto"/>
        <w:ind w:right="45"/>
        <w:rPr>
          <w:b/>
          <w:sz w:val="20"/>
        </w:rPr>
      </w:pPr>
      <w:r w:rsidRPr="004D0512">
        <w:rPr>
          <w:bCs/>
          <w:sz w:val="20"/>
        </w:rPr>
        <w:t>Section 2a</w:t>
      </w:r>
      <w:r w:rsidRPr="004D0512">
        <w:rPr>
          <w:b/>
        </w:rPr>
        <w:t>.</w:t>
      </w:r>
      <w:r w:rsidRPr="004D0512">
        <w:rPr>
          <w:b/>
          <w:sz w:val="16"/>
        </w:rPr>
        <w:t xml:space="preserve">  </w:t>
      </w:r>
      <w:r w:rsidRPr="004D0512">
        <w:rPr>
          <w:b/>
          <w:sz w:val="20"/>
        </w:rPr>
        <w:t xml:space="preserve">Justices shall not occupy any </w:t>
      </w:r>
      <w:r w:rsidRPr="00191F39">
        <w:rPr>
          <w:b/>
          <w:sz w:val="20"/>
          <w:highlight w:val="yellow"/>
        </w:rPr>
        <w:t>other</w:t>
      </w:r>
      <w:r>
        <w:rPr>
          <w:b/>
          <w:sz w:val="20"/>
        </w:rPr>
        <w:t xml:space="preserve"> </w:t>
      </w:r>
      <w:r w:rsidRPr="004D0512">
        <w:rPr>
          <w:b/>
          <w:sz w:val="20"/>
        </w:rPr>
        <w:t>position on AS&amp;F Government, and shall be nonbiased in all their decisions.</w:t>
      </w:r>
    </w:p>
    <w:p w:rsidR="00AD0F5D" w:rsidRDefault="00AD0F5D" w:rsidP="00AD0F5D">
      <w:pPr>
        <w:spacing w:line="360" w:lineRule="auto"/>
        <w:ind w:right="45"/>
        <w:rPr>
          <w:bCs/>
          <w:sz w:val="20"/>
        </w:rPr>
      </w:pPr>
    </w:p>
    <w:p w:rsidR="00AD0F5D" w:rsidRPr="004D0512" w:rsidRDefault="00AD0F5D" w:rsidP="00AD0F5D">
      <w:pPr>
        <w:spacing w:line="360" w:lineRule="auto"/>
        <w:ind w:right="45"/>
        <w:rPr>
          <w:bCs/>
          <w:sz w:val="20"/>
        </w:rPr>
      </w:pPr>
      <w:r w:rsidRPr="004D0512">
        <w:rPr>
          <w:bCs/>
          <w:sz w:val="20"/>
        </w:rPr>
        <w:t>Section 5a</w:t>
      </w:r>
      <w:r w:rsidRPr="004D0512">
        <w:rPr>
          <w:b/>
          <w:sz w:val="20"/>
        </w:rPr>
        <w:t xml:space="preserve">.  In the event that a Justice is unable to fulfill the requirements of office, the Vacancy shall be filled by appointment by the </w:t>
      </w:r>
      <w:r w:rsidRPr="00191F39">
        <w:rPr>
          <w:b/>
          <w:sz w:val="20"/>
          <w:highlight w:val="yellow"/>
        </w:rPr>
        <w:t>Chief Justice</w:t>
      </w:r>
      <w:r>
        <w:rPr>
          <w:b/>
          <w:sz w:val="20"/>
        </w:rPr>
        <w:t>.</w:t>
      </w:r>
    </w:p>
    <w:p w:rsidR="00AD0F5D" w:rsidRDefault="00AD0F5D" w:rsidP="00AD0F5D">
      <w:pPr>
        <w:spacing w:line="360" w:lineRule="auto"/>
        <w:ind w:right="45"/>
        <w:rPr>
          <w:b/>
          <w:sz w:val="20"/>
        </w:rPr>
      </w:pPr>
      <w:r w:rsidRPr="004D0512">
        <w:rPr>
          <w:bCs/>
          <w:sz w:val="20"/>
        </w:rPr>
        <w:t xml:space="preserve">Section 6.  </w:t>
      </w:r>
      <w:r w:rsidRPr="004D0512">
        <w:rPr>
          <w:b/>
          <w:sz w:val="20"/>
        </w:rPr>
        <w:t xml:space="preserve">Removal:  A Justice may be removed by a 2/3 vote of the AS&amp;F Senate.  If a Justice is removed, the position shall be filled by </w:t>
      </w:r>
      <w:r>
        <w:rPr>
          <w:b/>
          <w:sz w:val="20"/>
        </w:rPr>
        <w:t xml:space="preserve">the </w:t>
      </w:r>
      <w:r w:rsidRPr="00191F39">
        <w:rPr>
          <w:b/>
          <w:sz w:val="20"/>
          <w:highlight w:val="yellow"/>
        </w:rPr>
        <w:t>Chief Justice.</w:t>
      </w:r>
    </w:p>
    <w:p w:rsidR="00AD0F5D" w:rsidRDefault="00AD0F5D" w:rsidP="00AD0F5D">
      <w:pPr>
        <w:spacing w:line="360" w:lineRule="auto"/>
        <w:ind w:right="45"/>
        <w:rPr>
          <w:b/>
          <w:sz w:val="20"/>
        </w:rPr>
      </w:pPr>
    </w:p>
    <w:p w:rsidR="00AD0F5D" w:rsidRPr="00EB2FF7" w:rsidRDefault="00AD0F5D" w:rsidP="00AD0F5D">
      <w:pPr>
        <w:spacing w:line="360" w:lineRule="auto"/>
        <w:ind w:right="45"/>
      </w:pPr>
      <w:r w:rsidRPr="00EB2FF7">
        <w:rPr>
          <w:u w:val="single"/>
        </w:rPr>
        <w:t>Fifth</w:t>
      </w:r>
      <w:r w:rsidRPr="00EB2FF7">
        <w:t>, Article VI, updates to language and changes to procedure</w:t>
      </w:r>
    </w:p>
    <w:p w:rsidR="00AD0F5D" w:rsidRDefault="00AD0F5D" w:rsidP="00AD0F5D">
      <w:pPr>
        <w:spacing w:line="360" w:lineRule="auto"/>
        <w:ind w:right="45"/>
        <w:rPr>
          <w:b/>
          <w:sz w:val="20"/>
        </w:rPr>
      </w:pPr>
    </w:p>
    <w:p w:rsidR="00AD0F5D" w:rsidRPr="004D0512" w:rsidRDefault="00AD0F5D" w:rsidP="00AD0F5D">
      <w:pPr>
        <w:spacing w:line="360" w:lineRule="auto"/>
        <w:ind w:right="45"/>
        <w:rPr>
          <w:b/>
          <w:sz w:val="20"/>
        </w:rPr>
      </w:pPr>
      <w:r w:rsidRPr="004D0512">
        <w:rPr>
          <w:bCs/>
          <w:sz w:val="20"/>
        </w:rPr>
        <w:t>Section 2</w:t>
      </w:r>
      <w:r w:rsidRPr="004D0512">
        <w:rPr>
          <w:b/>
          <w:sz w:val="20"/>
        </w:rPr>
        <w:t xml:space="preserve">. Proposed amendments to this Constitution will not be effective until adopted by a two-thirds (2/3) vote of the AS&amp;F Senate. This vote shall occur after: </w:t>
      </w:r>
    </w:p>
    <w:p w:rsidR="00AD0F5D" w:rsidRPr="004D0512" w:rsidRDefault="00AD0F5D" w:rsidP="00AD0F5D">
      <w:pPr>
        <w:widowControl/>
        <w:numPr>
          <w:ilvl w:val="0"/>
          <w:numId w:val="9"/>
        </w:numPr>
        <w:spacing w:line="360" w:lineRule="auto"/>
        <w:ind w:right="45"/>
        <w:contextualSpacing w:val="0"/>
        <w:rPr>
          <w:b/>
          <w:sz w:val="20"/>
        </w:rPr>
      </w:pPr>
      <w:r w:rsidRPr="00191F39">
        <w:rPr>
          <w:b/>
          <w:sz w:val="20"/>
          <w:highlight w:val="yellow"/>
        </w:rPr>
        <w:t>T</w:t>
      </w:r>
      <w:r w:rsidRPr="004D0512">
        <w:rPr>
          <w:b/>
          <w:sz w:val="20"/>
        </w:rPr>
        <w:t xml:space="preserve">he publication of the proposed amendment(s) in any official AS&amp;F platform (posters, AS&amp;F blog, </w:t>
      </w:r>
      <w:r w:rsidRPr="00191F39">
        <w:rPr>
          <w:b/>
          <w:sz w:val="20"/>
          <w:highlight w:val="yellow"/>
        </w:rPr>
        <w:t>CoRE social media</w:t>
      </w:r>
      <w:r w:rsidRPr="004D0512">
        <w:rPr>
          <w:b/>
          <w:sz w:val="20"/>
        </w:rPr>
        <w:t>, etc.).</w:t>
      </w:r>
    </w:p>
    <w:p w:rsidR="00AD0F5D" w:rsidRPr="004D0512" w:rsidRDefault="00AD0F5D" w:rsidP="00AD0F5D">
      <w:pPr>
        <w:widowControl/>
        <w:numPr>
          <w:ilvl w:val="0"/>
          <w:numId w:val="9"/>
        </w:numPr>
        <w:spacing w:line="360" w:lineRule="auto"/>
        <w:ind w:right="45"/>
        <w:contextualSpacing w:val="0"/>
        <w:rPr>
          <w:b/>
          <w:sz w:val="20"/>
        </w:rPr>
      </w:pPr>
      <w:r w:rsidRPr="00191F39">
        <w:rPr>
          <w:b/>
          <w:sz w:val="20"/>
          <w:highlight w:val="yellow"/>
        </w:rPr>
        <w:t>The proposed changes will be presented on in the form of a bill</w:t>
      </w:r>
      <w:r w:rsidRPr="004D0512">
        <w:rPr>
          <w:b/>
          <w:sz w:val="20"/>
        </w:rPr>
        <w:t xml:space="preserve"> at the AS&amp;F meeting prior to the meeting that the vote shall occur.</w:t>
      </w:r>
    </w:p>
    <w:p w:rsidR="00AD0F5D" w:rsidRPr="00AD0F5D" w:rsidRDefault="00AD0F5D" w:rsidP="00AD0F5D">
      <w:pPr>
        <w:widowControl/>
        <w:numPr>
          <w:ilvl w:val="0"/>
          <w:numId w:val="9"/>
        </w:numPr>
        <w:spacing w:line="360" w:lineRule="auto"/>
        <w:ind w:right="45"/>
        <w:contextualSpacing w:val="0"/>
        <w:rPr>
          <w:b/>
          <w:sz w:val="20"/>
          <w:highlight w:val="yellow"/>
        </w:rPr>
      </w:pPr>
      <w:r w:rsidRPr="00191F39">
        <w:rPr>
          <w:b/>
          <w:sz w:val="20"/>
          <w:highlight w:val="yellow"/>
        </w:rPr>
        <w:t>A forum that is open to campus is held between the meeting where bill was presented and the meeting in which the vote shall occur.</w:t>
      </w:r>
    </w:p>
    <w:p w:rsidR="00AD0F5D" w:rsidRDefault="00AD0F5D" w:rsidP="009841DB">
      <w:pPr>
        <w:contextualSpacing w:val="0"/>
        <w:jc w:val="both"/>
      </w:pPr>
    </w:p>
    <w:p w:rsidR="00EB2FF7" w:rsidRDefault="00EB2FF7" w:rsidP="00EB2FF7">
      <w:pPr>
        <w:spacing w:line="360" w:lineRule="auto"/>
        <w:ind w:right="45"/>
      </w:pPr>
      <w:r>
        <w:rPr>
          <w:u w:val="single"/>
        </w:rPr>
        <w:t>Sixth</w:t>
      </w:r>
      <w:r w:rsidRPr="00EB2FF7">
        <w:t>, Article V</w:t>
      </w:r>
      <w:r>
        <w:t>I</w:t>
      </w:r>
      <w:r w:rsidRPr="00EB2FF7">
        <w:t xml:space="preserve">I, updates to </w:t>
      </w:r>
      <w:r>
        <w:t>clarify expectations</w:t>
      </w:r>
    </w:p>
    <w:p w:rsidR="00EB2FF7" w:rsidRDefault="00EB2FF7" w:rsidP="00EB2FF7">
      <w:pPr>
        <w:spacing w:line="360" w:lineRule="auto"/>
        <w:ind w:right="45"/>
      </w:pPr>
    </w:p>
    <w:p w:rsidR="00EB2FF7" w:rsidRPr="004D0512" w:rsidRDefault="00EB2FF7" w:rsidP="00EB2FF7">
      <w:pPr>
        <w:spacing w:line="360" w:lineRule="auto"/>
        <w:ind w:right="45"/>
        <w:rPr>
          <w:b/>
          <w:sz w:val="20"/>
        </w:rPr>
      </w:pPr>
      <w:r w:rsidRPr="004D0512">
        <w:rPr>
          <w:bCs/>
          <w:sz w:val="20"/>
        </w:rPr>
        <w:lastRenderedPageBreak/>
        <w:t>Section 2.</w:t>
      </w:r>
      <w:r w:rsidRPr="004D0512">
        <w:rPr>
          <w:b/>
          <w:sz w:val="20"/>
        </w:rPr>
        <w:t xml:space="preserve"> The full ballot and any background material necessary must be </w:t>
      </w:r>
      <w:r w:rsidRPr="00990AB7">
        <w:rPr>
          <w:b/>
          <w:sz w:val="20"/>
          <w:highlight w:val="yellow"/>
        </w:rPr>
        <w:t>published via</w:t>
      </w:r>
      <w:r w:rsidRPr="004D0512">
        <w:rPr>
          <w:b/>
          <w:sz w:val="20"/>
        </w:rPr>
        <w:t xml:space="preserve"> two (2) media sources for two (2) consecutive weeks prior to consideration by the legislative body. </w:t>
      </w:r>
    </w:p>
    <w:p w:rsidR="00EB2FF7" w:rsidRDefault="00EB2FF7" w:rsidP="00EB2FF7">
      <w:pPr>
        <w:spacing w:line="360" w:lineRule="auto"/>
        <w:ind w:right="45"/>
      </w:pPr>
    </w:p>
    <w:p w:rsidR="00EB2FF7" w:rsidRDefault="00EB2FF7" w:rsidP="00EB2FF7">
      <w:pPr>
        <w:spacing w:line="360" w:lineRule="auto"/>
        <w:ind w:right="45"/>
      </w:pPr>
      <w:r>
        <w:rPr>
          <w:u w:val="single"/>
        </w:rPr>
        <w:t>Seventh</w:t>
      </w:r>
      <w:r w:rsidRPr="00EB2FF7">
        <w:t>, Article V</w:t>
      </w:r>
      <w:r>
        <w:t>II</w:t>
      </w:r>
      <w:r w:rsidRPr="00EB2FF7">
        <w:t xml:space="preserve">I, updates to </w:t>
      </w:r>
      <w:r>
        <w:t>clarify expectations</w:t>
      </w:r>
    </w:p>
    <w:p w:rsidR="00EB2FF7" w:rsidRDefault="00EB2FF7" w:rsidP="00EB2FF7">
      <w:pPr>
        <w:spacing w:line="360" w:lineRule="auto"/>
        <w:ind w:right="45"/>
      </w:pPr>
    </w:p>
    <w:p w:rsidR="009841DB" w:rsidRPr="00EB2FF7" w:rsidRDefault="00EB2FF7" w:rsidP="00EB2FF7">
      <w:pPr>
        <w:spacing w:line="360" w:lineRule="auto"/>
        <w:ind w:right="45"/>
        <w:rPr>
          <w:b/>
          <w:sz w:val="20"/>
        </w:rPr>
      </w:pPr>
      <w:r w:rsidRPr="004D0512">
        <w:rPr>
          <w:bCs/>
          <w:sz w:val="20"/>
        </w:rPr>
        <w:t>Section 1</w:t>
      </w:r>
      <w:r w:rsidRPr="004D0512">
        <w:rPr>
          <w:b/>
          <w:sz w:val="20"/>
        </w:rPr>
        <w:t>. The AS&amp;F Government shall have the authority to create necessary Bylaws. Bylaws must be approved by two-</w:t>
      </w:r>
      <w:r w:rsidRPr="00990AB7">
        <w:rPr>
          <w:b/>
          <w:sz w:val="20"/>
          <w:highlight w:val="yellow"/>
        </w:rPr>
        <w:t>thirds (2/3</w:t>
      </w:r>
      <w:r w:rsidRPr="004D0512">
        <w:rPr>
          <w:b/>
          <w:sz w:val="20"/>
        </w:rPr>
        <w:t>) vote of AS&amp;F and not be in conflict with any section of this Consti</w:t>
      </w:r>
      <w:r>
        <w:rPr>
          <w:b/>
          <w:sz w:val="20"/>
        </w:rPr>
        <w:t>tution.</w:t>
      </w:r>
    </w:p>
    <w:p w:rsidR="009841DB" w:rsidRPr="009841DB" w:rsidRDefault="009841DB" w:rsidP="009841DB">
      <w:pPr>
        <w:widowControl/>
        <w:autoSpaceDN w:val="0"/>
        <w:spacing w:line="360" w:lineRule="auto"/>
        <w:contextualSpacing w:val="0"/>
        <w:rPr>
          <w:rFonts w:eastAsia="Times New Roman"/>
          <w:color w:val="auto"/>
        </w:rPr>
      </w:pPr>
    </w:p>
    <w:p w:rsidR="00853D1A" w:rsidRDefault="00853D1A">
      <w:pPr>
        <w:contextualSpacing w:val="0"/>
        <w:jc w:val="both"/>
      </w:pPr>
    </w:p>
    <w:p w:rsidR="00DB0E7A" w:rsidRDefault="00DB0E7A">
      <w:pPr>
        <w:contextualSpacing w:val="0"/>
        <w:jc w:val="both"/>
      </w:pPr>
    </w:p>
    <w:p w:rsidR="00F225ED" w:rsidRDefault="009841DB">
      <w:pPr>
        <w:contextualSpacing w:val="0"/>
        <w:jc w:val="both"/>
      </w:pPr>
      <w:r>
        <w:t xml:space="preserve">I, </w:t>
      </w:r>
      <w:r w:rsidR="00EB2FF7" w:rsidRPr="00EB2FF7">
        <w:rPr>
          <w:b/>
        </w:rPr>
        <w:t>Mariah McDermott</w:t>
      </w:r>
      <w:r w:rsidR="00853D1A">
        <w:t xml:space="preserve"> </w:t>
      </w:r>
      <w:r w:rsidR="00B3277C">
        <w:t>present this bill for consideration of and approval by the Associated Students and Faculty Se</w:t>
      </w:r>
      <w:r w:rsidR="001438A6">
        <w:t>nate,</w:t>
      </w:r>
      <w:r>
        <w:t xml:space="preserve"> this 2</w:t>
      </w:r>
      <w:r w:rsidR="00EB2FF7">
        <w:t>3</w:t>
      </w:r>
      <w:r>
        <w:t xml:space="preserve">nd day of </w:t>
      </w:r>
      <w:r w:rsidR="00EB2FF7">
        <w:t>August</w:t>
      </w:r>
      <w:r>
        <w:t>, 2019</w:t>
      </w:r>
      <w:r w:rsidR="00853D1A">
        <w:t>.</w:t>
      </w:r>
    </w:p>
    <w:p w:rsidR="00F225ED" w:rsidRDefault="00B3277C">
      <w:pPr>
        <w:contextualSpacing w:val="0"/>
        <w:jc w:val="both"/>
      </w:pPr>
      <w:r>
        <w:t xml:space="preserve"> </w:t>
      </w:r>
    </w:p>
    <w:p w:rsidR="00F225ED" w:rsidRDefault="00B3277C">
      <w:pPr>
        <w:contextualSpacing w:val="0"/>
        <w:jc w:val="both"/>
      </w:pPr>
      <w:r>
        <w:rPr>
          <w:b/>
        </w:rPr>
        <w:t>Implementation: Upon approval, be it enacted that:</w:t>
      </w:r>
    </w:p>
    <w:p w:rsidR="001F1E17" w:rsidRDefault="001F1E17" w:rsidP="001F1E17">
      <w:pPr>
        <w:pStyle w:val="ListParagraph"/>
        <w:numPr>
          <w:ilvl w:val="0"/>
          <w:numId w:val="4"/>
        </w:numPr>
        <w:jc w:val="both"/>
      </w:pPr>
      <w:r>
        <w:t>The proposed bill become adopted in favor of recognition by the AS&amp;F Senate, and that:</w:t>
      </w:r>
    </w:p>
    <w:p w:rsidR="00F225ED" w:rsidRDefault="00E567AD" w:rsidP="001F1E17">
      <w:pPr>
        <w:ind w:left="720"/>
        <w:contextualSpacing w:val="0"/>
        <w:jc w:val="both"/>
      </w:pPr>
      <w:r>
        <w:t xml:space="preserve">The bylaw change of quarterly distribution </w:t>
      </w:r>
      <w:r w:rsidR="001F1E17">
        <w:t xml:space="preserve">will immediately </w:t>
      </w:r>
      <w:r>
        <w:t>be taken into effect.</w:t>
      </w:r>
    </w:p>
    <w:p w:rsidR="001F1E17" w:rsidRDefault="001F1E17">
      <w:pPr>
        <w:contextualSpacing w:val="0"/>
        <w:jc w:val="both"/>
        <w:rPr>
          <w:b/>
        </w:rPr>
      </w:pPr>
    </w:p>
    <w:p w:rsidR="00F225ED" w:rsidRDefault="00B3277C">
      <w:pPr>
        <w:contextualSpacing w:val="0"/>
        <w:jc w:val="both"/>
      </w:pPr>
      <w:r>
        <w:rPr>
          <w:b/>
        </w:rPr>
        <w:t xml:space="preserve">VOTE: </w:t>
      </w:r>
      <w:r>
        <w:rPr>
          <w:b/>
          <w:i/>
        </w:rPr>
        <w:t>Yeas_____ Nays______ Abs</w:t>
      </w:r>
      <w:r>
        <w:rPr>
          <w:b/>
        </w:rPr>
        <w:t>_______</w:t>
      </w:r>
    </w:p>
    <w:p w:rsidR="00F225ED" w:rsidRDefault="00B3277C">
      <w:pPr>
        <w:contextualSpacing w:val="0"/>
        <w:jc w:val="both"/>
      </w:pPr>
      <w:r>
        <w:rPr>
          <w:b/>
          <w:i/>
        </w:rPr>
        <w:t>Complete applicable sections</w:t>
      </w:r>
      <w:r>
        <w:rPr>
          <w:b/>
        </w:rPr>
        <w:t>:</w:t>
      </w:r>
    </w:p>
    <w:p w:rsidR="00F225ED" w:rsidRDefault="00B3277C">
      <w:pPr>
        <w:numPr>
          <w:ilvl w:val="0"/>
          <w:numId w:val="2"/>
        </w:numPr>
        <w:ind w:hanging="360"/>
        <w:jc w:val="both"/>
        <w:rPr>
          <w:b/>
        </w:rPr>
      </w:pPr>
      <w:r>
        <w:rPr>
          <w:b/>
        </w:rPr>
        <w:t xml:space="preserve">ADOPTED </w:t>
      </w:r>
      <w:r>
        <w:rPr>
          <w:b/>
          <w:i/>
        </w:rPr>
        <w:t>at ______________ meeting of the AS&amp;F Senate on</w:t>
      </w:r>
      <w:r>
        <w:rPr>
          <w:b/>
        </w:rPr>
        <w:t xml:space="preserve"> ___________.</w:t>
      </w:r>
    </w:p>
    <w:p w:rsidR="00F225ED" w:rsidRDefault="00B3277C">
      <w:pPr>
        <w:numPr>
          <w:ilvl w:val="0"/>
          <w:numId w:val="2"/>
        </w:numPr>
        <w:ind w:hanging="360"/>
        <w:jc w:val="both"/>
        <w:rPr>
          <w:b/>
        </w:rPr>
      </w:pPr>
      <w:r>
        <w:rPr>
          <w:b/>
        </w:rPr>
        <w:t xml:space="preserve">BILL </w:t>
      </w:r>
      <w:r>
        <w:rPr>
          <w:b/>
          <w:i/>
        </w:rPr>
        <w:t>did not pass at ______________ meeting of the AS&amp;F Senate on</w:t>
      </w:r>
      <w:r>
        <w:rPr>
          <w:b/>
        </w:rPr>
        <w:t xml:space="preserve"> ________.</w:t>
      </w:r>
    </w:p>
    <w:p w:rsidR="00F225ED" w:rsidRDefault="00B3277C">
      <w:pPr>
        <w:numPr>
          <w:ilvl w:val="0"/>
          <w:numId w:val="2"/>
        </w:numPr>
        <w:ind w:hanging="360"/>
        <w:jc w:val="both"/>
        <w:rPr>
          <w:b/>
        </w:rPr>
      </w:pPr>
      <w:r>
        <w:rPr>
          <w:b/>
        </w:rPr>
        <w:t xml:space="preserve">BILL </w:t>
      </w:r>
      <w:r>
        <w:rPr>
          <w:b/>
          <w:i/>
        </w:rPr>
        <w:t>will be reconsidered on</w:t>
      </w:r>
      <w:r>
        <w:rPr>
          <w:b/>
        </w:rPr>
        <w:t xml:space="preserve"> ___________________.</w:t>
      </w:r>
    </w:p>
    <w:p w:rsidR="00F225ED" w:rsidRDefault="00B3277C">
      <w:pPr>
        <w:contextualSpacing w:val="0"/>
        <w:jc w:val="both"/>
      </w:pPr>
      <w:r>
        <w:rPr>
          <w:b/>
        </w:rPr>
        <w:t xml:space="preserve"> </w:t>
      </w:r>
    </w:p>
    <w:p w:rsidR="00F225ED" w:rsidRDefault="00B3277C">
      <w:pPr>
        <w:contextualSpacing w:val="0"/>
        <w:jc w:val="both"/>
      </w:pPr>
      <w:r>
        <w:rPr>
          <w:b/>
        </w:rPr>
        <w:t>Approved/Disapproved by AS&amp;F President</w:t>
      </w:r>
    </w:p>
    <w:p w:rsidR="00F225ED" w:rsidRDefault="00B3277C">
      <w:pPr>
        <w:contextualSpacing w:val="0"/>
        <w:jc w:val="both"/>
      </w:pPr>
      <w:r>
        <w:rPr>
          <w:b/>
        </w:rPr>
        <w:t>_______________________________</w:t>
      </w:r>
    </w:p>
    <w:p w:rsidR="00F225ED" w:rsidRDefault="00F225ED">
      <w:pPr>
        <w:contextualSpacing w:val="0"/>
        <w:jc w:val="both"/>
      </w:pPr>
    </w:p>
    <w:sectPr w:rsidR="00F225ED">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7A85" w:rsidRDefault="00B47A85" w:rsidP="00B47A85">
      <w:pPr>
        <w:spacing w:line="240" w:lineRule="auto"/>
      </w:pPr>
      <w:r>
        <w:separator/>
      </w:r>
    </w:p>
  </w:endnote>
  <w:endnote w:type="continuationSeparator" w:id="0">
    <w:p w:rsidR="00B47A85" w:rsidRDefault="00B47A85" w:rsidP="00B47A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7A85" w:rsidRDefault="00B47A85" w:rsidP="00B47A85">
      <w:pPr>
        <w:spacing w:line="240" w:lineRule="auto"/>
      </w:pPr>
      <w:r>
        <w:separator/>
      </w:r>
    </w:p>
  </w:footnote>
  <w:footnote w:type="continuationSeparator" w:id="0">
    <w:p w:rsidR="00B47A85" w:rsidRDefault="00B47A85" w:rsidP="00B47A8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8533FC"/>
    <w:multiLevelType w:val="multilevel"/>
    <w:tmpl w:val="0702339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182A49BC"/>
    <w:multiLevelType w:val="hybridMultilevel"/>
    <w:tmpl w:val="E42E54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B7720D"/>
    <w:multiLevelType w:val="hybridMultilevel"/>
    <w:tmpl w:val="48C04566"/>
    <w:lvl w:ilvl="0" w:tplc="CD7EFEE4">
      <w:start w:val="1"/>
      <w:numFmt w:val="upperLetter"/>
      <w:lvlText w:val="%1."/>
      <w:lvlJc w:val="left"/>
      <w:pPr>
        <w:tabs>
          <w:tab w:val="num" w:pos="1080"/>
        </w:tabs>
        <w:ind w:left="1080" w:hanging="360"/>
      </w:pPr>
      <w:rPr>
        <w:rFonts w:ascii="Times New Roman" w:eastAsia="Times New Roman" w:hAnsi="Times New Roman" w:cs="Times New Roman"/>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 w15:restartNumberingAfterBreak="0">
    <w:nsid w:val="33FA3C4A"/>
    <w:multiLevelType w:val="multilevel"/>
    <w:tmpl w:val="4A5617F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435004D7"/>
    <w:multiLevelType w:val="hybridMultilevel"/>
    <w:tmpl w:val="CCA2F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540E4B"/>
    <w:multiLevelType w:val="multilevel"/>
    <w:tmpl w:val="F39A1FC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635E5585"/>
    <w:multiLevelType w:val="hybridMultilevel"/>
    <w:tmpl w:val="1AA803C2"/>
    <w:lvl w:ilvl="0" w:tplc="CBBA491C">
      <w:start w:val="1"/>
      <w:numFmt w:val="upperLetter"/>
      <w:lvlText w:val="%1."/>
      <w:lvlJc w:val="left"/>
      <w:pPr>
        <w:ind w:left="720" w:hanging="360"/>
      </w:pPr>
      <w:rPr>
        <w:rFonts w:ascii="Times" w:hAnsi="Times" w:cs="Times" w:hint="default"/>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656179CA"/>
    <w:multiLevelType w:val="hybridMultilevel"/>
    <w:tmpl w:val="122A4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5C6749"/>
    <w:multiLevelType w:val="hybridMultilevel"/>
    <w:tmpl w:val="7388C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4"/>
  </w:num>
  <w:num w:numId="5">
    <w:abstractNumId w:val="7"/>
  </w:num>
  <w:num w:numId="6">
    <w:abstractNumId w:val="8"/>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5ED"/>
    <w:rsid w:val="000006B1"/>
    <w:rsid w:val="001438A6"/>
    <w:rsid w:val="001F1E17"/>
    <w:rsid w:val="0034155E"/>
    <w:rsid w:val="004F2531"/>
    <w:rsid w:val="0053011A"/>
    <w:rsid w:val="00566749"/>
    <w:rsid w:val="005E38D7"/>
    <w:rsid w:val="006E2FC0"/>
    <w:rsid w:val="00703471"/>
    <w:rsid w:val="007D0B78"/>
    <w:rsid w:val="007D5080"/>
    <w:rsid w:val="008350AC"/>
    <w:rsid w:val="00853D1A"/>
    <w:rsid w:val="00894936"/>
    <w:rsid w:val="00895CB0"/>
    <w:rsid w:val="008B3B28"/>
    <w:rsid w:val="00946CCF"/>
    <w:rsid w:val="009841DB"/>
    <w:rsid w:val="009B16A1"/>
    <w:rsid w:val="009D384E"/>
    <w:rsid w:val="00A65A18"/>
    <w:rsid w:val="00AD0F5D"/>
    <w:rsid w:val="00B3277C"/>
    <w:rsid w:val="00B40ECA"/>
    <w:rsid w:val="00B47A85"/>
    <w:rsid w:val="00C17935"/>
    <w:rsid w:val="00D27CAC"/>
    <w:rsid w:val="00DB0E7A"/>
    <w:rsid w:val="00E567AD"/>
    <w:rsid w:val="00EB2FF7"/>
    <w:rsid w:val="00ED046E"/>
    <w:rsid w:val="00F225ED"/>
    <w:rsid w:val="00F237BC"/>
    <w:rsid w:val="00F25393"/>
    <w:rsid w:val="00FD34CC"/>
    <w:rsid w:val="00FE2A0E"/>
    <w:rsid w:val="00FF38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72681"/>
  <w15:docId w15:val="{6036FB98-6D99-4553-A38E-AA3CCB088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widowControl w:val="0"/>
        <w:spacing w:line="276" w:lineRule="auto"/>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before="480" w:after="120"/>
      <w:outlineLvl w:val="0"/>
    </w:pPr>
    <w:rPr>
      <w:b/>
      <w:sz w:val="36"/>
      <w:szCs w:val="36"/>
    </w:rPr>
  </w:style>
  <w:style w:type="paragraph" w:styleId="Heading2">
    <w:name w:val="heading 2"/>
    <w:basedOn w:val="Normal"/>
    <w:next w:val="Normal"/>
    <w:pPr>
      <w:spacing w:before="360" w:after="80"/>
      <w:outlineLvl w:val="1"/>
    </w:pPr>
    <w:rPr>
      <w:b/>
      <w:sz w:val="28"/>
      <w:szCs w:val="28"/>
    </w:rPr>
  </w:style>
  <w:style w:type="paragraph" w:styleId="Heading3">
    <w:name w:val="heading 3"/>
    <w:basedOn w:val="Normal"/>
    <w:next w:val="Normal"/>
    <w:pPr>
      <w:spacing w:before="280" w:after="80"/>
      <w:outlineLvl w:val="2"/>
    </w:pPr>
    <w:rPr>
      <w:b/>
      <w:color w:val="666666"/>
      <w:sz w:val="24"/>
      <w:szCs w:val="24"/>
    </w:rPr>
  </w:style>
  <w:style w:type="paragraph" w:styleId="Heading4">
    <w:name w:val="heading 4"/>
    <w:basedOn w:val="Normal"/>
    <w:next w:val="Normal"/>
    <w:pPr>
      <w:spacing w:before="240" w:after="40"/>
      <w:outlineLvl w:val="3"/>
    </w:pPr>
    <w:rPr>
      <w:i/>
      <w:color w:val="666666"/>
    </w:rPr>
  </w:style>
  <w:style w:type="paragraph" w:styleId="Heading5">
    <w:name w:val="heading 5"/>
    <w:basedOn w:val="Normal"/>
    <w:next w:val="Normal"/>
    <w:pPr>
      <w:spacing w:before="220" w:after="40"/>
      <w:outlineLvl w:val="4"/>
    </w:pPr>
    <w:rPr>
      <w:b/>
      <w:color w:val="666666"/>
      <w:sz w:val="20"/>
      <w:szCs w:val="20"/>
    </w:rPr>
  </w:style>
  <w:style w:type="paragraph" w:styleId="Heading6">
    <w:name w:val="heading 6"/>
    <w:basedOn w:val="Normal"/>
    <w:next w:val="Normal"/>
    <w:pPr>
      <w:spacing w:before="200" w:after="40"/>
      <w:outlineLvl w:val="5"/>
    </w:pPr>
    <w:rPr>
      <w:i/>
      <w:color w:val="66666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szCs w:val="72"/>
    </w:rPr>
  </w:style>
  <w:style w:type="paragraph" w:styleId="Subtitle">
    <w:name w:val="Subtitle"/>
    <w:basedOn w:val="Normal"/>
    <w:next w:val="Normal"/>
    <w:pPr>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1F1E17"/>
    <w:pPr>
      <w:ind w:left="720"/>
    </w:pPr>
  </w:style>
  <w:style w:type="paragraph" w:styleId="Header">
    <w:name w:val="header"/>
    <w:basedOn w:val="Normal"/>
    <w:link w:val="HeaderChar"/>
    <w:uiPriority w:val="99"/>
    <w:unhideWhenUsed/>
    <w:rsid w:val="00B47A85"/>
    <w:pPr>
      <w:tabs>
        <w:tab w:val="center" w:pos="4680"/>
        <w:tab w:val="right" w:pos="9360"/>
      </w:tabs>
      <w:spacing w:line="240" w:lineRule="auto"/>
    </w:pPr>
  </w:style>
  <w:style w:type="character" w:customStyle="1" w:styleId="HeaderChar">
    <w:name w:val="Header Char"/>
    <w:basedOn w:val="DefaultParagraphFont"/>
    <w:link w:val="Header"/>
    <w:uiPriority w:val="99"/>
    <w:rsid w:val="00B47A85"/>
  </w:style>
  <w:style w:type="paragraph" w:styleId="Footer">
    <w:name w:val="footer"/>
    <w:basedOn w:val="Normal"/>
    <w:link w:val="FooterChar"/>
    <w:uiPriority w:val="99"/>
    <w:unhideWhenUsed/>
    <w:rsid w:val="00B47A85"/>
    <w:pPr>
      <w:tabs>
        <w:tab w:val="center" w:pos="4680"/>
        <w:tab w:val="right" w:pos="9360"/>
      </w:tabs>
      <w:spacing w:line="240" w:lineRule="auto"/>
    </w:pPr>
  </w:style>
  <w:style w:type="character" w:customStyle="1" w:styleId="FooterChar">
    <w:name w:val="Footer Char"/>
    <w:basedOn w:val="DefaultParagraphFont"/>
    <w:link w:val="Footer"/>
    <w:uiPriority w:val="99"/>
    <w:rsid w:val="00B47A85"/>
  </w:style>
  <w:style w:type="character" w:styleId="Hyperlink">
    <w:name w:val="Hyperlink"/>
    <w:basedOn w:val="DefaultParagraphFont"/>
    <w:uiPriority w:val="99"/>
    <w:unhideWhenUsed/>
    <w:rsid w:val="006E2FC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76060">
      <w:bodyDiv w:val="1"/>
      <w:marLeft w:val="0"/>
      <w:marRight w:val="0"/>
      <w:marTop w:val="0"/>
      <w:marBottom w:val="0"/>
      <w:divBdr>
        <w:top w:val="none" w:sz="0" w:space="0" w:color="auto"/>
        <w:left w:val="none" w:sz="0" w:space="0" w:color="auto"/>
        <w:bottom w:val="none" w:sz="0" w:space="0" w:color="auto"/>
        <w:right w:val="none" w:sz="0" w:space="0" w:color="auto"/>
      </w:divBdr>
    </w:div>
    <w:div w:id="912929027">
      <w:bodyDiv w:val="1"/>
      <w:marLeft w:val="0"/>
      <w:marRight w:val="0"/>
      <w:marTop w:val="0"/>
      <w:marBottom w:val="0"/>
      <w:divBdr>
        <w:top w:val="none" w:sz="0" w:space="0" w:color="auto"/>
        <w:left w:val="none" w:sz="0" w:space="0" w:color="auto"/>
        <w:bottom w:val="none" w:sz="0" w:space="0" w:color="auto"/>
        <w:right w:val="none" w:sz="0" w:space="0" w:color="auto"/>
      </w:divBdr>
    </w:div>
    <w:div w:id="19042181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1418</Words>
  <Characters>8085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Adams State University</Company>
  <LinksUpToDate>false</LinksUpToDate>
  <CharactersWithSpaces>9485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clearypj</dc:creator>
  <cp:lastModifiedBy>csadmin</cp:lastModifiedBy>
  <cp:revision>4</cp:revision>
  <dcterms:created xsi:type="dcterms:W3CDTF">2019-08-23T22:37:00Z</dcterms:created>
  <dcterms:modified xsi:type="dcterms:W3CDTF">2019-08-23T22:52:00Z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2020901607</vt:i4>
  </property>
</Properties>
</file>