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1AE8DF" w14:textId="77777777" w:rsidR="00F225ED" w:rsidRDefault="00B3277C">
      <w:pPr>
        <w:contextualSpacing w:val="0"/>
        <w:jc w:val="center"/>
      </w:pPr>
      <w:bookmarkStart w:id="0" w:name="_GoBack"/>
      <w:bookmarkEnd w:id="0"/>
      <w:r>
        <w:rPr>
          <w:noProof/>
        </w:rPr>
        <w:drawing>
          <wp:anchor distT="19050" distB="19050" distL="19050" distR="19050" simplePos="0" relativeHeight="251658240" behindDoc="0" locked="0" layoutInCell="0" hidden="0" allowOverlap="0" wp14:anchorId="4D729522" wp14:editId="3FD01CA2">
            <wp:simplePos x="0" y="0"/>
            <wp:positionH relativeFrom="margin">
              <wp:posOffset>180975</wp:posOffset>
            </wp:positionH>
            <wp:positionV relativeFrom="paragraph">
              <wp:posOffset>89568</wp:posOffset>
            </wp:positionV>
            <wp:extent cx="5591175" cy="1040064"/>
            <wp:effectExtent l="0" t="0" r="0" b="8255"/>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591175" cy="1040064"/>
                    </a:xfrm>
                    <a:prstGeom prst="rect">
                      <a:avLst/>
                    </a:prstGeom>
                    <a:ln/>
                  </pic:spPr>
                </pic:pic>
              </a:graphicData>
            </a:graphic>
            <wp14:sizeRelH relativeFrom="margin">
              <wp14:pctWidth>0</wp14:pctWidth>
            </wp14:sizeRelH>
            <wp14:sizeRelV relativeFrom="margin">
              <wp14:pctHeight>0</wp14:pctHeight>
            </wp14:sizeRelV>
          </wp:anchor>
        </w:drawing>
      </w:r>
    </w:p>
    <w:p w14:paraId="68645746" w14:textId="77777777" w:rsidR="00F225ED" w:rsidRDefault="00F225ED">
      <w:pPr>
        <w:contextualSpacing w:val="0"/>
        <w:jc w:val="center"/>
      </w:pPr>
    </w:p>
    <w:p w14:paraId="6C751555" w14:textId="77777777" w:rsidR="00F225ED" w:rsidRDefault="00B3277C">
      <w:pPr>
        <w:contextualSpacing w:val="0"/>
        <w:jc w:val="center"/>
      </w:pPr>
      <w:r>
        <w:rPr>
          <w:b/>
        </w:rPr>
        <w:t>Adams State University Associated Students and Faculty Legislature</w:t>
      </w:r>
    </w:p>
    <w:p w14:paraId="62C05636" w14:textId="77777777" w:rsidR="00F225ED" w:rsidRDefault="0034155E">
      <w:pPr>
        <w:contextualSpacing w:val="0"/>
        <w:jc w:val="center"/>
      </w:pPr>
      <w:r>
        <w:rPr>
          <w:b/>
        </w:rPr>
        <w:t>Bill Number: ASF17180</w:t>
      </w:r>
      <w:r w:rsidR="00AC351E">
        <w:rPr>
          <w:b/>
        </w:rPr>
        <w:t>51</w:t>
      </w:r>
    </w:p>
    <w:p w14:paraId="07B84B09" w14:textId="77777777" w:rsidR="00F225ED" w:rsidRDefault="00B3277C">
      <w:pPr>
        <w:contextualSpacing w:val="0"/>
        <w:jc w:val="both"/>
      </w:pPr>
      <w:r>
        <w:t xml:space="preserve"> </w:t>
      </w:r>
    </w:p>
    <w:p w14:paraId="44233D95" w14:textId="77777777" w:rsidR="00F225ED" w:rsidRDefault="00B3277C">
      <w:pPr>
        <w:contextualSpacing w:val="0"/>
        <w:jc w:val="both"/>
      </w:pPr>
      <w:r>
        <w:rPr>
          <w:b/>
        </w:rPr>
        <w:t>Author:</w:t>
      </w:r>
      <w:r w:rsidR="00853D1A">
        <w:t xml:space="preserve"> Aaron Davis</w:t>
      </w:r>
    </w:p>
    <w:p w14:paraId="16FE6881" w14:textId="77777777" w:rsidR="00F225ED" w:rsidRDefault="00B3277C">
      <w:pPr>
        <w:contextualSpacing w:val="0"/>
        <w:jc w:val="both"/>
      </w:pPr>
      <w:r>
        <w:rPr>
          <w:b/>
        </w:rPr>
        <w:t>Sponsor:</w:t>
      </w:r>
      <w:r w:rsidR="00853D1A">
        <w:t xml:space="preserve"> Bri Gonzales</w:t>
      </w:r>
    </w:p>
    <w:p w14:paraId="38FBDB81" w14:textId="77777777" w:rsidR="00F225ED" w:rsidRDefault="00B3277C">
      <w:pPr>
        <w:contextualSpacing w:val="0"/>
        <w:jc w:val="both"/>
      </w:pPr>
      <w:r>
        <w:t xml:space="preserve"> </w:t>
      </w:r>
    </w:p>
    <w:p w14:paraId="3120B802" w14:textId="77777777" w:rsidR="00F225ED" w:rsidRDefault="00B3277C">
      <w:pPr>
        <w:contextualSpacing w:val="0"/>
        <w:jc w:val="center"/>
      </w:pPr>
      <w:r>
        <w:rPr>
          <w:b/>
        </w:rPr>
        <w:t>Event or Trip Information</w:t>
      </w:r>
    </w:p>
    <w:p w14:paraId="4F3FFDE4" w14:textId="77777777" w:rsidR="00F225ED" w:rsidRDefault="00B3277C">
      <w:pPr>
        <w:contextualSpacing w:val="0"/>
        <w:jc w:val="both"/>
      </w:pPr>
      <w:r>
        <w:rPr>
          <w:b/>
        </w:rPr>
        <w:t>What</w:t>
      </w:r>
      <w:r>
        <w:t xml:space="preserve">: </w:t>
      </w:r>
      <w:r w:rsidR="0034155E">
        <w:t>Bylaw Change</w:t>
      </w:r>
    </w:p>
    <w:p w14:paraId="64FBF382" w14:textId="77777777" w:rsidR="00F225ED" w:rsidRDefault="00B3277C">
      <w:pPr>
        <w:contextualSpacing w:val="0"/>
        <w:jc w:val="both"/>
      </w:pPr>
      <w:r>
        <w:rPr>
          <w:b/>
        </w:rPr>
        <w:t>Why</w:t>
      </w:r>
      <w:r w:rsidR="009B16A1">
        <w:t>: To better provide for the needs of ASU and more specifically AS&amp;F</w:t>
      </w:r>
    </w:p>
    <w:p w14:paraId="30B9C0B5" w14:textId="77777777" w:rsidR="00F225ED" w:rsidRDefault="00B3277C">
      <w:pPr>
        <w:contextualSpacing w:val="0"/>
        <w:jc w:val="both"/>
      </w:pPr>
      <w:r>
        <w:t xml:space="preserve"> </w:t>
      </w:r>
    </w:p>
    <w:p w14:paraId="6122AA9B" w14:textId="77777777" w:rsidR="00F225ED" w:rsidRDefault="00B3277C">
      <w:pPr>
        <w:contextualSpacing w:val="0"/>
        <w:jc w:val="both"/>
      </w:pPr>
      <w:r>
        <w:rPr>
          <w:b/>
        </w:rPr>
        <w:t>Author Contact Information:</w:t>
      </w:r>
      <w:r w:rsidR="00853D1A">
        <w:t xml:space="preserve"> davisaa@grizzlies.adams.edu</w:t>
      </w:r>
    </w:p>
    <w:p w14:paraId="09F7E7C2" w14:textId="77777777" w:rsidR="00F225ED" w:rsidRDefault="00B3277C">
      <w:pPr>
        <w:contextualSpacing w:val="0"/>
        <w:jc w:val="both"/>
      </w:pPr>
      <w:r>
        <w:t xml:space="preserve"> </w:t>
      </w:r>
    </w:p>
    <w:p w14:paraId="0682C317" w14:textId="77777777" w:rsidR="00F225ED" w:rsidRDefault="00B3277C">
      <w:pPr>
        <w:contextualSpacing w:val="0"/>
        <w:jc w:val="both"/>
      </w:pPr>
      <w:r>
        <w:rPr>
          <w:b/>
        </w:rPr>
        <w:t>Account Information:</w:t>
      </w:r>
      <w:r w:rsidR="001F1E17">
        <w:t xml:space="preserve"> NA</w:t>
      </w:r>
    </w:p>
    <w:p w14:paraId="6182F304" w14:textId="77777777" w:rsidR="00F225ED" w:rsidRDefault="00B3277C">
      <w:pPr>
        <w:contextualSpacing w:val="0"/>
        <w:jc w:val="both"/>
      </w:pPr>
      <w:r>
        <w:t xml:space="preserve"> </w:t>
      </w:r>
    </w:p>
    <w:p w14:paraId="77B1B9FD" w14:textId="77777777" w:rsidR="001F1E17" w:rsidRPr="00D27CAC" w:rsidRDefault="00B3277C" w:rsidP="00FE2A0E">
      <w:pPr>
        <w:contextualSpacing w:val="0"/>
        <w:jc w:val="both"/>
      </w:pPr>
      <w:r>
        <w:rPr>
          <w:b/>
        </w:rPr>
        <w:t xml:space="preserve">Additional </w:t>
      </w:r>
      <w:r w:rsidR="0034155E">
        <w:rPr>
          <w:b/>
        </w:rPr>
        <w:t>Information</w:t>
      </w:r>
      <w:r w:rsidR="0034155E">
        <w:t>:</w:t>
      </w:r>
      <w:r w:rsidR="00E567AD">
        <w:rPr>
          <w:b/>
        </w:rPr>
        <w:t xml:space="preserve"> </w:t>
      </w:r>
      <w:r w:rsidR="00853D1A" w:rsidRPr="00853D1A">
        <w:t xml:space="preserve">Article II Section 1a shall clarify that officers on the board cannot hold more than one executive position. The changed bylaw would read “The Executive Branch shall consist of the AS&amp;F President, Vice President of Internal Affairs, Vice President of External Affairs, Vice President of Finance, Chief Justice and the Executive Secretary. </w:t>
      </w:r>
      <w:r w:rsidR="00853D1A" w:rsidRPr="00853D1A">
        <w:rPr>
          <w:highlight w:val="yellow"/>
        </w:rPr>
        <w:t>No person may hold more than one executive position on the board</w:t>
      </w:r>
      <w:r w:rsidR="00853D1A" w:rsidRPr="00853D1A">
        <w:t>.”</w:t>
      </w:r>
    </w:p>
    <w:p w14:paraId="7839216F" w14:textId="77777777" w:rsidR="00F225ED" w:rsidRDefault="00F225ED">
      <w:pPr>
        <w:contextualSpacing w:val="0"/>
        <w:jc w:val="both"/>
      </w:pPr>
    </w:p>
    <w:p w14:paraId="42C48959" w14:textId="77777777" w:rsidR="00853D1A" w:rsidRPr="00DF58B1" w:rsidRDefault="00853D1A" w:rsidP="00853D1A">
      <w:pPr>
        <w:spacing w:line="360" w:lineRule="auto"/>
        <w:rPr>
          <w:b/>
          <w:sz w:val="20"/>
        </w:rPr>
      </w:pPr>
      <w:r>
        <w:t xml:space="preserve">Second: A </w:t>
      </w:r>
      <w:r w:rsidRPr="00853D1A">
        <w:t>change in Article III, Section 2 changes the requirement of the AS&amp;F advisors. This change shall read “</w:t>
      </w:r>
      <w:r w:rsidRPr="00853D1A">
        <w:rPr>
          <w:sz w:val="20"/>
        </w:rPr>
        <w:t xml:space="preserve">There shall be two Government Advisors for AS&amp;F. The Dean of Student Affairs shall be one advisor, </w:t>
      </w:r>
      <w:r w:rsidRPr="00853D1A">
        <w:rPr>
          <w:sz w:val="20"/>
          <w:highlight w:val="yellow"/>
        </w:rPr>
        <w:t>accompanied by the Director of Co-curricular Engagement as the second advisor.</w:t>
      </w:r>
      <w:r w:rsidRPr="00853D1A">
        <w:rPr>
          <w:sz w:val="20"/>
        </w:rPr>
        <w:t>”</w:t>
      </w:r>
    </w:p>
    <w:p w14:paraId="08D5F613" w14:textId="77777777" w:rsidR="00853D1A" w:rsidRDefault="00853D1A">
      <w:pPr>
        <w:contextualSpacing w:val="0"/>
        <w:jc w:val="both"/>
      </w:pPr>
    </w:p>
    <w:p w14:paraId="134DE91B" w14:textId="77777777" w:rsidR="00DB0E7A" w:rsidRDefault="00DB0E7A">
      <w:pPr>
        <w:contextualSpacing w:val="0"/>
        <w:jc w:val="both"/>
      </w:pPr>
    </w:p>
    <w:p w14:paraId="2EF47F1C" w14:textId="77777777" w:rsidR="00F225ED" w:rsidRDefault="00853D1A">
      <w:pPr>
        <w:contextualSpacing w:val="0"/>
        <w:jc w:val="both"/>
      </w:pPr>
      <w:r>
        <w:t xml:space="preserve">I, Aaron Davis </w:t>
      </w:r>
      <w:r w:rsidR="00B3277C">
        <w:t>present this bill for consideration of and approval by the Associated Students and Faculty Se</w:t>
      </w:r>
      <w:r w:rsidR="001438A6">
        <w:t>nate,</w:t>
      </w:r>
      <w:r>
        <w:t xml:space="preserve"> this 23</w:t>
      </w:r>
      <w:r w:rsidRPr="00853D1A">
        <w:rPr>
          <w:vertAlign w:val="superscript"/>
        </w:rPr>
        <w:t>rd</w:t>
      </w:r>
      <w:r>
        <w:t xml:space="preserve"> day of April, 2018.</w:t>
      </w:r>
    </w:p>
    <w:p w14:paraId="74BD27E4" w14:textId="77777777" w:rsidR="00F225ED" w:rsidRDefault="00B3277C">
      <w:pPr>
        <w:contextualSpacing w:val="0"/>
        <w:jc w:val="both"/>
      </w:pPr>
      <w:r>
        <w:t xml:space="preserve"> </w:t>
      </w:r>
    </w:p>
    <w:p w14:paraId="17B0440D" w14:textId="77777777" w:rsidR="00F225ED" w:rsidRDefault="00B3277C">
      <w:pPr>
        <w:contextualSpacing w:val="0"/>
        <w:jc w:val="both"/>
      </w:pPr>
      <w:r>
        <w:rPr>
          <w:b/>
        </w:rPr>
        <w:t>Implementation: Upon approval, be it enacted that:</w:t>
      </w:r>
    </w:p>
    <w:p w14:paraId="602F61B1" w14:textId="77777777" w:rsidR="001F1E17" w:rsidRDefault="001F1E17" w:rsidP="001F1E17">
      <w:pPr>
        <w:pStyle w:val="ListParagraph"/>
        <w:numPr>
          <w:ilvl w:val="0"/>
          <w:numId w:val="4"/>
        </w:numPr>
        <w:jc w:val="both"/>
      </w:pPr>
      <w:r>
        <w:t>The proposed bill become adopted in favor of recognition by the AS&amp;F Senate, and that:</w:t>
      </w:r>
    </w:p>
    <w:p w14:paraId="14C39B45" w14:textId="77777777" w:rsidR="00F225ED" w:rsidRDefault="00E567AD" w:rsidP="001F1E17">
      <w:pPr>
        <w:ind w:left="720"/>
        <w:contextualSpacing w:val="0"/>
        <w:jc w:val="both"/>
      </w:pPr>
      <w:r>
        <w:t xml:space="preserve">The bylaw change of quarterly distribution </w:t>
      </w:r>
      <w:r w:rsidR="001F1E17">
        <w:t xml:space="preserve">will immediately </w:t>
      </w:r>
      <w:r>
        <w:t>be taken into effect.</w:t>
      </w:r>
    </w:p>
    <w:p w14:paraId="2F2862FC" w14:textId="77777777" w:rsidR="001F1E17" w:rsidRDefault="001F1E17">
      <w:pPr>
        <w:contextualSpacing w:val="0"/>
        <w:jc w:val="both"/>
        <w:rPr>
          <w:b/>
        </w:rPr>
      </w:pPr>
    </w:p>
    <w:p w14:paraId="3B6A2AE0" w14:textId="77777777" w:rsidR="00F225ED" w:rsidRDefault="00B3277C">
      <w:pPr>
        <w:contextualSpacing w:val="0"/>
        <w:jc w:val="both"/>
      </w:pPr>
      <w:r>
        <w:rPr>
          <w:b/>
        </w:rPr>
        <w:t xml:space="preserve">VOTE: </w:t>
      </w:r>
      <w:r>
        <w:rPr>
          <w:b/>
          <w:i/>
        </w:rPr>
        <w:t>Yeas_____ Nays______ Abs</w:t>
      </w:r>
      <w:r>
        <w:rPr>
          <w:b/>
        </w:rPr>
        <w:t>_______</w:t>
      </w:r>
    </w:p>
    <w:p w14:paraId="72FB983B" w14:textId="77777777" w:rsidR="00F225ED" w:rsidRDefault="00B3277C">
      <w:pPr>
        <w:contextualSpacing w:val="0"/>
        <w:jc w:val="both"/>
      </w:pPr>
      <w:r>
        <w:rPr>
          <w:b/>
          <w:i/>
        </w:rPr>
        <w:t>Complete applicable sections</w:t>
      </w:r>
      <w:r>
        <w:rPr>
          <w:b/>
        </w:rPr>
        <w:t>:</w:t>
      </w:r>
    </w:p>
    <w:p w14:paraId="390C0CDD" w14:textId="77777777"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14:paraId="1E5656D3" w14:textId="77777777" w:rsidR="00F225ED" w:rsidRDefault="00B3277C">
      <w:pPr>
        <w:numPr>
          <w:ilvl w:val="0"/>
          <w:numId w:val="2"/>
        </w:numPr>
        <w:ind w:hanging="360"/>
        <w:jc w:val="both"/>
        <w:rPr>
          <w:b/>
        </w:rPr>
      </w:pPr>
      <w:r>
        <w:rPr>
          <w:b/>
        </w:rPr>
        <w:lastRenderedPageBreak/>
        <w:t xml:space="preserve">BILL </w:t>
      </w:r>
      <w:r>
        <w:rPr>
          <w:b/>
          <w:i/>
        </w:rPr>
        <w:t>did not pass at ______________ meeting of the AS&amp;F Senate on</w:t>
      </w:r>
      <w:r>
        <w:rPr>
          <w:b/>
        </w:rPr>
        <w:t xml:space="preserve"> ________.</w:t>
      </w:r>
    </w:p>
    <w:p w14:paraId="714D9CA3" w14:textId="77777777"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14:paraId="497F1E10" w14:textId="77777777" w:rsidR="00F225ED" w:rsidRDefault="00B3277C">
      <w:pPr>
        <w:contextualSpacing w:val="0"/>
        <w:jc w:val="both"/>
      </w:pPr>
      <w:r>
        <w:rPr>
          <w:b/>
        </w:rPr>
        <w:t xml:space="preserve"> </w:t>
      </w:r>
    </w:p>
    <w:p w14:paraId="2CB1279A" w14:textId="77777777" w:rsidR="00F225ED" w:rsidRDefault="00B3277C">
      <w:pPr>
        <w:contextualSpacing w:val="0"/>
        <w:jc w:val="both"/>
      </w:pPr>
      <w:r>
        <w:rPr>
          <w:b/>
        </w:rPr>
        <w:t>Approved/Disapproved by AS&amp;F President</w:t>
      </w:r>
    </w:p>
    <w:p w14:paraId="234905FB" w14:textId="77777777" w:rsidR="00F225ED" w:rsidRDefault="00B3277C">
      <w:pPr>
        <w:contextualSpacing w:val="0"/>
        <w:jc w:val="both"/>
      </w:pPr>
      <w:r>
        <w:rPr>
          <w:b/>
        </w:rPr>
        <w:t>_______________________________</w:t>
      </w:r>
    </w:p>
    <w:p w14:paraId="43772927" w14:textId="77777777"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A394" w14:textId="77777777" w:rsidR="00B47A85" w:rsidRDefault="00B47A85" w:rsidP="00B47A85">
      <w:pPr>
        <w:spacing w:line="240" w:lineRule="auto"/>
      </w:pPr>
      <w:r>
        <w:separator/>
      </w:r>
    </w:p>
  </w:endnote>
  <w:endnote w:type="continuationSeparator" w:id="0">
    <w:p w14:paraId="2F24FBBD" w14:textId="77777777" w:rsidR="00B47A85" w:rsidRDefault="00B47A85" w:rsidP="00B47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402E" w14:textId="77777777" w:rsidR="00B47A85" w:rsidRDefault="00B47A85" w:rsidP="00B47A85">
      <w:pPr>
        <w:spacing w:line="240" w:lineRule="auto"/>
      </w:pPr>
      <w:r>
        <w:separator/>
      </w:r>
    </w:p>
  </w:footnote>
  <w:footnote w:type="continuationSeparator" w:id="0">
    <w:p w14:paraId="612E5D1B" w14:textId="77777777" w:rsidR="00B47A85" w:rsidRDefault="00B47A85" w:rsidP="00B47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006B1"/>
    <w:rsid w:val="001438A6"/>
    <w:rsid w:val="001F1E17"/>
    <w:rsid w:val="0031516A"/>
    <w:rsid w:val="0034155E"/>
    <w:rsid w:val="004F2531"/>
    <w:rsid w:val="0053011A"/>
    <w:rsid w:val="00703471"/>
    <w:rsid w:val="007B6CDF"/>
    <w:rsid w:val="008350AC"/>
    <w:rsid w:val="00853D1A"/>
    <w:rsid w:val="00895CB0"/>
    <w:rsid w:val="008B3B28"/>
    <w:rsid w:val="009B16A1"/>
    <w:rsid w:val="00A65A18"/>
    <w:rsid w:val="00AC351E"/>
    <w:rsid w:val="00B3277C"/>
    <w:rsid w:val="00B47A85"/>
    <w:rsid w:val="00C17935"/>
    <w:rsid w:val="00D27CAC"/>
    <w:rsid w:val="00DB0E7A"/>
    <w:rsid w:val="00E567AD"/>
    <w:rsid w:val="00F225ED"/>
    <w:rsid w:val="00F237BC"/>
    <w:rsid w:val="00F25393"/>
    <w:rsid w:val="00FD34CC"/>
    <w:rsid w:val="00FE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6B269"/>
  <w15:docId w15:val="{B6912343-F8A3-4E52-9282-D37643D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Header">
    <w:name w:val="header"/>
    <w:basedOn w:val="Normal"/>
    <w:link w:val="HeaderChar"/>
    <w:uiPriority w:val="99"/>
    <w:unhideWhenUsed/>
    <w:rsid w:val="00B47A85"/>
    <w:pPr>
      <w:tabs>
        <w:tab w:val="center" w:pos="4680"/>
        <w:tab w:val="right" w:pos="9360"/>
      </w:tabs>
      <w:spacing w:line="240" w:lineRule="auto"/>
    </w:pPr>
  </w:style>
  <w:style w:type="character" w:customStyle="1" w:styleId="HeaderChar">
    <w:name w:val="Header Char"/>
    <w:basedOn w:val="DefaultParagraphFont"/>
    <w:link w:val="Header"/>
    <w:uiPriority w:val="99"/>
    <w:rsid w:val="00B47A85"/>
  </w:style>
  <w:style w:type="paragraph" w:styleId="Footer">
    <w:name w:val="footer"/>
    <w:basedOn w:val="Normal"/>
    <w:link w:val="FooterChar"/>
    <w:uiPriority w:val="99"/>
    <w:unhideWhenUsed/>
    <w:rsid w:val="00B47A85"/>
    <w:pPr>
      <w:tabs>
        <w:tab w:val="center" w:pos="4680"/>
        <w:tab w:val="right" w:pos="9360"/>
      </w:tabs>
      <w:spacing w:line="240" w:lineRule="auto"/>
    </w:pPr>
  </w:style>
  <w:style w:type="character" w:customStyle="1" w:styleId="FooterChar">
    <w:name w:val="Footer Char"/>
    <w:basedOn w:val="DefaultParagraphFont"/>
    <w:link w:val="Footer"/>
    <w:uiPriority w:val="99"/>
    <w:rsid w:val="00B4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csadmin</cp:lastModifiedBy>
  <cp:revision>2</cp:revision>
  <dcterms:created xsi:type="dcterms:W3CDTF">2018-04-22T22:50:00Z</dcterms:created>
  <dcterms:modified xsi:type="dcterms:W3CDTF">2018-04-22T22:50:00Z</dcterms:modified>
</cp:coreProperties>
</file>