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8E0F0" w14:textId="77777777" w:rsidR="00530997" w:rsidRDefault="00127494">
      <w:pPr>
        <w:contextualSpacing w:val="0"/>
        <w:jc w:val="center"/>
      </w:pPr>
      <w:r>
        <w:rPr>
          <w:noProof/>
          <w:lang w:val="en-US"/>
        </w:rPr>
        <w:drawing>
          <wp:inline distT="114300" distB="114300" distL="114300" distR="114300" wp14:anchorId="1FD2B994" wp14:editId="722616B0">
            <wp:extent cx="5762625" cy="1066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FA184E" w14:textId="77777777" w:rsidR="00530997" w:rsidRDefault="00530997">
      <w:pPr>
        <w:contextualSpacing w:val="0"/>
        <w:jc w:val="center"/>
      </w:pPr>
    </w:p>
    <w:p w14:paraId="4F8315E4" w14:textId="77777777" w:rsidR="00530997" w:rsidRDefault="00127494">
      <w:pPr>
        <w:contextualSpacing w:val="0"/>
        <w:jc w:val="center"/>
        <w:rPr>
          <w:b/>
        </w:rPr>
      </w:pPr>
      <w:r>
        <w:rPr>
          <w:b/>
        </w:rPr>
        <w:t>Adams State University Associated Students and Faculty Legislature</w:t>
      </w:r>
    </w:p>
    <w:p w14:paraId="72EBB673" w14:textId="30176D3D" w:rsidR="00530997" w:rsidRDefault="00CF1E69">
      <w:pPr>
        <w:contextualSpacing w:val="0"/>
        <w:jc w:val="center"/>
        <w:rPr>
          <w:b/>
        </w:rPr>
      </w:pPr>
      <w:r>
        <w:rPr>
          <w:b/>
        </w:rPr>
        <w:t>Bill Number: ASF1718048</w:t>
      </w:r>
    </w:p>
    <w:p w14:paraId="57C35CD3" w14:textId="77777777" w:rsidR="00530997" w:rsidRDefault="00127494">
      <w:pPr>
        <w:contextualSpacing w:val="0"/>
        <w:jc w:val="both"/>
      </w:pPr>
      <w:r>
        <w:t xml:space="preserve"> </w:t>
      </w:r>
    </w:p>
    <w:p w14:paraId="7CCCFF03" w14:textId="77777777" w:rsidR="00530997" w:rsidRDefault="00127494">
      <w:pPr>
        <w:contextualSpacing w:val="0"/>
        <w:jc w:val="both"/>
      </w:pPr>
      <w:r>
        <w:rPr>
          <w:b/>
        </w:rPr>
        <w:t>Club Name:</w:t>
      </w:r>
      <w:r>
        <w:t xml:space="preserve"> </w:t>
      </w:r>
      <w:r w:rsidR="00270880">
        <w:t>Adams Atoms</w:t>
      </w:r>
    </w:p>
    <w:p w14:paraId="5F6019AA" w14:textId="77777777" w:rsidR="00530997" w:rsidRDefault="00127494">
      <w:pPr>
        <w:contextualSpacing w:val="0"/>
        <w:jc w:val="both"/>
      </w:pPr>
      <w:r>
        <w:rPr>
          <w:b/>
        </w:rPr>
        <w:t>Event Name or Trip Destination:</w:t>
      </w:r>
      <w:r w:rsidR="00270880">
        <w:t xml:space="preserve"> Recruiting/Outreach Workshop</w:t>
      </w:r>
      <w:bookmarkStart w:id="0" w:name="_GoBack"/>
      <w:bookmarkEnd w:id="0"/>
    </w:p>
    <w:p w14:paraId="04C5671A" w14:textId="18CDA6DA" w:rsidR="00530997" w:rsidRDefault="00127494">
      <w:pPr>
        <w:contextualSpacing w:val="0"/>
        <w:jc w:val="both"/>
      </w:pPr>
      <w:r>
        <w:rPr>
          <w:b/>
        </w:rPr>
        <w:t>Total Amount of AS&amp;F Funding</w:t>
      </w:r>
      <w:r>
        <w:t xml:space="preserve">: </w:t>
      </w:r>
      <w:r w:rsidR="00561CB6">
        <w:t>$</w:t>
      </w:r>
      <w:r w:rsidR="008B7434">
        <w:t>503</w:t>
      </w:r>
      <w:r w:rsidR="00C04285">
        <w:t>.00</w:t>
      </w:r>
    </w:p>
    <w:p w14:paraId="241109D8" w14:textId="1B1CB7C8" w:rsidR="00530997" w:rsidRDefault="00127494">
      <w:pPr>
        <w:contextualSpacing w:val="0"/>
        <w:jc w:val="both"/>
      </w:pPr>
      <w:r>
        <w:rPr>
          <w:b/>
        </w:rPr>
        <w:t>Total Club Points</w:t>
      </w:r>
      <w:r>
        <w:t xml:space="preserve">: </w:t>
      </w:r>
      <w:r w:rsidR="008B7434">
        <w:t>67 points</w:t>
      </w:r>
    </w:p>
    <w:p w14:paraId="3CB35C31" w14:textId="77777777" w:rsidR="00530997" w:rsidRDefault="00127494">
      <w:pPr>
        <w:contextualSpacing w:val="0"/>
        <w:jc w:val="both"/>
      </w:pPr>
      <w:r>
        <w:rPr>
          <w:b/>
        </w:rPr>
        <w:t>Author:</w:t>
      </w:r>
      <w:r>
        <w:t xml:space="preserve"> </w:t>
      </w:r>
      <w:r w:rsidR="00561CB6">
        <w:t>Pablo Maldonado Jr.</w:t>
      </w:r>
    </w:p>
    <w:p w14:paraId="47E48A88" w14:textId="77777777" w:rsidR="00530997" w:rsidRDefault="00127494">
      <w:pPr>
        <w:contextualSpacing w:val="0"/>
        <w:jc w:val="both"/>
      </w:pPr>
      <w:r>
        <w:rPr>
          <w:b/>
        </w:rPr>
        <w:t>Sponsor:</w:t>
      </w:r>
      <w:r>
        <w:t xml:space="preserve"> </w:t>
      </w:r>
      <w:proofErr w:type="spellStart"/>
      <w:r w:rsidR="00217528">
        <w:t>Cari</w:t>
      </w:r>
      <w:proofErr w:type="spellEnd"/>
      <w:r w:rsidR="00217528">
        <w:t xml:space="preserve"> Steen</w:t>
      </w:r>
    </w:p>
    <w:p w14:paraId="25A36F3B" w14:textId="77777777" w:rsidR="00530997" w:rsidRDefault="00127494">
      <w:pPr>
        <w:contextualSpacing w:val="0"/>
        <w:jc w:val="both"/>
      </w:pPr>
      <w:r>
        <w:t xml:space="preserve"> </w:t>
      </w:r>
    </w:p>
    <w:p w14:paraId="09EEEC86" w14:textId="77777777" w:rsidR="00530997" w:rsidRDefault="00127494">
      <w:pPr>
        <w:contextualSpacing w:val="0"/>
        <w:jc w:val="center"/>
        <w:rPr>
          <w:b/>
        </w:rPr>
      </w:pPr>
      <w:r>
        <w:rPr>
          <w:b/>
        </w:rPr>
        <w:t>Event or Trip Information</w:t>
      </w:r>
    </w:p>
    <w:p w14:paraId="2DF48C19" w14:textId="77777777" w:rsidR="00530997" w:rsidRDefault="00127494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270880">
        <w:t>Adams Atoms Club Members</w:t>
      </w:r>
    </w:p>
    <w:p w14:paraId="19AF767F" w14:textId="77777777" w:rsidR="00530997" w:rsidRDefault="00127494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270880">
        <w:t>Chemistry demo workshop and lunch for high school s</w:t>
      </w:r>
      <w:r w:rsidR="00561CB6">
        <w:t xml:space="preserve">tudents </w:t>
      </w:r>
    </w:p>
    <w:p w14:paraId="7B61B0B0" w14:textId="77777777" w:rsidR="00530997" w:rsidRDefault="00127494">
      <w:pPr>
        <w:contextualSpacing w:val="0"/>
        <w:jc w:val="both"/>
      </w:pPr>
      <w:r>
        <w:rPr>
          <w:b/>
        </w:rPr>
        <w:t xml:space="preserve">Where: </w:t>
      </w:r>
      <w:r w:rsidR="00561CB6">
        <w:t>Alamosa High School</w:t>
      </w:r>
    </w:p>
    <w:p w14:paraId="6DC445DF" w14:textId="77777777" w:rsidR="00530997" w:rsidRDefault="00127494">
      <w:pPr>
        <w:contextualSpacing w:val="0"/>
        <w:jc w:val="both"/>
      </w:pPr>
      <w:r>
        <w:rPr>
          <w:b/>
        </w:rPr>
        <w:t>When</w:t>
      </w:r>
      <w:r>
        <w:t xml:space="preserve">: </w:t>
      </w:r>
      <w:r w:rsidR="00270880">
        <w:t>TBD</w:t>
      </w:r>
      <w:r w:rsidR="00561CB6">
        <w:t xml:space="preserve"> </w:t>
      </w:r>
    </w:p>
    <w:p w14:paraId="1DB9789F" w14:textId="77777777" w:rsidR="00530997" w:rsidRDefault="00127494">
      <w:pPr>
        <w:contextualSpacing w:val="0"/>
        <w:jc w:val="both"/>
      </w:pPr>
      <w:r>
        <w:rPr>
          <w:b/>
        </w:rPr>
        <w:t>Why</w:t>
      </w:r>
      <w:r>
        <w:t xml:space="preserve">: </w:t>
      </w:r>
      <w:r w:rsidR="00270880">
        <w:t>To facilitate and improve recruitment in STEM majors at ASU</w:t>
      </w:r>
    </w:p>
    <w:p w14:paraId="6F5521EF" w14:textId="77777777" w:rsidR="00530997" w:rsidRDefault="00127494">
      <w:pPr>
        <w:contextualSpacing w:val="0"/>
        <w:jc w:val="both"/>
      </w:pPr>
      <w:r>
        <w:t xml:space="preserve"> </w:t>
      </w:r>
    </w:p>
    <w:p w14:paraId="3003B42D" w14:textId="77777777" w:rsidR="00530997" w:rsidRDefault="00127494">
      <w:pPr>
        <w:contextualSpacing w:val="0"/>
        <w:jc w:val="both"/>
      </w:pPr>
      <w:r>
        <w:rPr>
          <w:b/>
        </w:rPr>
        <w:t>Author Contact Information:</w:t>
      </w:r>
      <w:r>
        <w:t xml:space="preserve"> </w:t>
      </w:r>
      <w:r w:rsidR="00561CB6">
        <w:t>maldonadop@grizzlies.adams.edu</w:t>
      </w:r>
    </w:p>
    <w:p w14:paraId="192400FC" w14:textId="77777777" w:rsidR="00530997" w:rsidRDefault="00127494">
      <w:pPr>
        <w:contextualSpacing w:val="0"/>
        <w:jc w:val="both"/>
      </w:pPr>
      <w:r>
        <w:t xml:space="preserve"> </w:t>
      </w:r>
    </w:p>
    <w:p w14:paraId="154686D6" w14:textId="5DE1B7CE" w:rsidR="00530997" w:rsidRDefault="00127494">
      <w:pPr>
        <w:contextualSpacing w:val="0"/>
        <w:jc w:val="both"/>
      </w:pPr>
      <w:r>
        <w:rPr>
          <w:b/>
        </w:rPr>
        <w:t>Account Information:</w:t>
      </w:r>
      <w:r>
        <w:t xml:space="preserve"> </w:t>
      </w:r>
      <w:r w:rsidR="008B7434">
        <w:t>3200-846-7630-1900</w:t>
      </w:r>
    </w:p>
    <w:p w14:paraId="4DAF7790" w14:textId="77777777" w:rsidR="00530997" w:rsidRDefault="00127494">
      <w:pPr>
        <w:contextualSpacing w:val="0"/>
        <w:jc w:val="both"/>
      </w:pPr>
      <w:r>
        <w:t xml:space="preserve"> </w:t>
      </w:r>
    </w:p>
    <w:p w14:paraId="5F8AB583" w14:textId="00468CDA" w:rsidR="00530997" w:rsidRDefault="00127494" w:rsidP="00CD5E70">
      <w:pPr>
        <w:contextualSpacing w:val="0"/>
      </w:pPr>
      <w:r>
        <w:rPr>
          <w:b/>
        </w:rPr>
        <w:t>Additional Information</w:t>
      </w:r>
      <w:r>
        <w:t>:</w:t>
      </w:r>
      <w:r w:rsidR="00270880">
        <w:t xml:space="preserve"> We at</w:t>
      </w:r>
      <w:r>
        <w:t xml:space="preserve"> </w:t>
      </w:r>
      <w:r w:rsidR="00270880">
        <w:t xml:space="preserve">Adams Atoms are </w:t>
      </w:r>
      <w:r>
        <w:t>encouraged</w:t>
      </w:r>
      <w:r w:rsidR="00270880">
        <w:t xml:space="preserve"> to do our part to increase enrollment at Adams State</w:t>
      </w:r>
      <w:r w:rsidR="00CD5E70">
        <w:t>,</w:t>
      </w:r>
      <w:r w:rsidR="00270880">
        <w:t xml:space="preserve"> and are focusing our efforts to do so with more community outreach events such as this one.</w:t>
      </w:r>
      <w:r w:rsidR="00CD5E70">
        <w:t xml:space="preserve"> Included in the bill is a proposed $2</w:t>
      </w:r>
      <w:r w:rsidR="008B7434">
        <w:t>00</w:t>
      </w:r>
      <w:r w:rsidR="00CD5E70">
        <w:t>.00</w:t>
      </w:r>
      <w:r w:rsidR="00561CB6">
        <w:t xml:space="preserve"> </w:t>
      </w:r>
      <w:r w:rsidR="00CD5E70">
        <w:t>scholarship for a prospective student who participates in the event</w:t>
      </w:r>
      <w:r w:rsidR="008B7434">
        <w:t xml:space="preserve"> and enrolls in a STEM major</w:t>
      </w:r>
      <w:r w:rsidR="00CD5E70">
        <w:t>.</w:t>
      </w:r>
      <w:r>
        <w:t xml:space="preserve"> The award will be granted to the student once he/she enrolls at Adams State.</w:t>
      </w:r>
      <w:r w:rsidR="00CD5E70">
        <w:t xml:space="preserve"> </w:t>
      </w:r>
      <w:r w:rsidR="00C04285">
        <w:t xml:space="preserve">After speaking with Principal </w:t>
      </w:r>
      <w:proofErr w:type="spellStart"/>
      <w:r w:rsidR="00C04285">
        <w:t>Lavier</w:t>
      </w:r>
      <w:proofErr w:type="spellEnd"/>
      <w:r w:rsidR="00C04285">
        <w:t xml:space="preserve"> at Alamosa High, we are in the process of determining the best date and time to schedule our activity.</w:t>
      </w:r>
    </w:p>
    <w:p w14:paraId="67625980" w14:textId="77777777" w:rsidR="00530997" w:rsidRDefault="00127494">
      <w:pPr>
        <w:contextualSpacing w:val="0"/>
        <w:jc w:val="both"/>
      </w:pPr>
      <w:r>
        <w:t xml:space="preserve"> </w:t>
      </w:r>
    </w:p>
    <w:p w14:paraId="43106774" w14:textId="77777777" w:rsidR="00530997" w:rsidRDefault="00127494">
      <w:pPr>
        <w:contextualSpacing w:val="0"/>
        <w:jc w:val="both"/>
        <w:rPr>
          <w:b/>
        </w:rPr>
      </w:pPr>
      <w:r>
        <w:rPr>
          <w:b/>
        </w:rPr>
        <w:t>Assessment Rubric:</w:t>
      </w:r>
    </w:p>
    <w:p w14:paraId="675DB2D1" w14:textId="77777777" w:rsidR="00530997" w:rsidRDefault="00127494">
      <w:pPr>
        <w:contextualSpacing w:val="0"/>
        <w:jc w:val="both"/>
      </w:pPr>
      <w:r>
        <w:t xml:space="preserve">What do you want people attending the event, program, or going on the trip to gain from this </w:t>
      </w:r>
      <w:proofErr w:type="gramStart"/>
      <w:r>
        <w:t>experience</w:t>
      </w:r>
      <w:proofErr w:type="gramEnd"/>
      <w:r>
        <w:t>? (Required for funding requests) (Check/circle all that apply)</w:t>
      </w:r>
    </w:p>
    <w:p w14:paraId="10A1E86D" w14:textId="77777777" w:rsidR="00530997" w:rsidRDefault="00127494">
      <w:pPr>
        <w:contextualSpacing w:val="0"/>
        <w:jc w:val="both"/>
      </w:pPr>
      <w:r>
        <w:t xml:space="preserve"> </w:t>
      </w:r>
    </w:p>
    <w:p w14:paraId="2E5E51AD" w14:textId="77777777" w:rsidR="00530997" w:rsidRDefault="00127494">
      <w:pPr>
        <w:contextualSpacing w:val="0"/>
        <w:jc w:val="both"/>
      </w:pPr>
      <w:r>
        <w:t>.</w:t>
      </w:r>
      <w:r>
        <w:rPr>
          <w:sz w:val="14"/>
          <w:szCs w:val="14"/>
        </w:rPr>
        <w:t xml:space="preserve">     </w:t>
      </w:r>
      <w:r>
        <w:t>Expanding the Learning Experience</w:t>
      </w:r>
      <w:r w:rsidR="00F5734B">
        <w:t xml:space="preserve"> </w:t>
      </w:r>
      <w:sdt>
        <w:sdtPr>
          <w:rPr>
            <w:b/>
          </w:rPr>
          <w:id w:val="21442280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34B" w:rsidRPr="00F5734B">
            <w:rPr>
              <w:rFonts w:ascii="MS Gothic" w:eastAsia="MS Gothic" w:hAnsi="MS Gothic" w:hint="eastAsia"/>
              <w:b/>
            </w:rPr>
            <w:t>☒</w:t>
          </w:r>
        </w:sdtContent>
      </w:sdt>
    </w:p>
    <w:p w14:paraId="73701689" w14:textId="77777777" w:rsidR="00530997" w:rsidRDefault="00127494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Analytical Reasoning</w:t>
      </w:r>
    </w:p>
    <w:p w14:paraId="2E1D8AEB" w14:textId="77777777" w:rsidR="00530997" w:rsidRDefault="00127494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Internal Self-Development</w:t>
      </w:r>
      <w:r w:rsidR="00F5734B">
        <w:t xml:space="preserve"> </w:t>
      </w:r>
      <w:sdt>
        <w:sdtPr>
          <w:rPr>
            <w:b/>
          </w:rPr>
          <w:id w:val="-15755857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34B" w:rsidRPr="00F5734B">
            <w:rPr>
              <w:rFonts w:ascii="MS Gothic" w:eastAsia="MS Gothic" w:hAnsi="MS Gothic" w:hint="eastAsia"/>
              <w:b/>
            </w:rPr>
            <w:t>☒</w:t>
          </w:r>
        </w:sdtContent>
      </w:sdt>
    </w:p>
    <w:p w14:paraId="3E672AAB" w14:textId="77777777" w:rsidR="00530997" w:rsidRDefault="00127494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Improving Teamwork and Leadership</w:t>
      </w:r>
      <w:r w:rsidR="00F5734B">
        <w:t xml:space="preserve"> </w:t>
      </w:r>
      <w:sdt>
        <w:sdtPr>
          <w:rPr>
            <w:b/>
          </w:rPr>
          <w:id w:val="-487556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34B" w:rsidRPr="00F5734B">
            <w:rPr>
              <w:rFonts w:ascii="MS Gothic" w:eastAsia="MS Gothic" w:hAnsi="MS Gothic" w:hint="eastAsia"/>
              <w:b/>
            </w:rPr>
            <w:t>☒</w:t>
          </w:r>
        </w:sdtContent>
      </w:sdt>
    </w:p>
    <w:p w14:paraId="16DCBF09" w14:textId="77777777" w:rsidR="00530997" w:rsidRDefault="00127494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Community Service and Civic Engagement</w:t>
      </w:r>
      <w:r w:rsidR="00F5734B">
        <w:t xml:space="preserve"> </w:t>
      </w:r>
      <w:bookmarkStart w:id="1" w:name="_Hlk511388822"/>
      <w:sdt>
        <w:sdtPr>
          <w:rPr>
            <w:b/>
          </w:rPr>
          <w:id w:val="-933974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34B" w:rsidRPr="00F5734B">
            <w:rPr>
              <w:rFonts w:ascii="MS Gothic" w:eastAsia="MS Gothic" w:hAnsi="MS Gothic" w:hint="eastAsia"/>
              <w:b/>
            </w:rPr>
            <w:t>☒</w:t>
          </w:r>
        </w:sdtContent>
      </w:sdt>
      <w:bookmarkEnd w:id="1"/>
    </w:p>
    <w:p w14:paraId="2D9978BD" w14:textId="77777777" w:rsidR="00530997" w:rsidRDefault="00127494">
      <w:pPr>
        <w:contextualSpacing w:val="0"/>
        <w:jc w:val="both"/>
      </w:pPr>
      <w:r>
        <w:lastRenderedPageBreak/>
        <w:t>·</w:t>
      </w:r>
      <w:r>
        <w:rPr>
          <w:sz w:val="14"/>
          <w:szCs w:val="14"/>
        </w:rPr>
        <w:t xml:space="preserve">      </w:t>
      </w:r>
      <w:r>
        <w:t>External Skill Development</w:t>
      </w:r>
    </w:p>
    <w:p w14:paraId="73B9B489" w14:textId="77777777" w:rsidR="00530997" w:rsidRDefault="00127494">
      <w:pPr>
        <w:contextualSpacing w:val="0"/>
        <w:jc w:val="both"/>
      </w:pPr>
      <w:r>
        <w:t xml:space="preserve"> </w:t>
      </w:r>
    </w:p>
    <w:p w14:paraId="364FEFB8" w14:textId="77777777" w:rsidR="00530997" w:rsidRDefault="00530997">
      <w:pPr>
        <w:contextualSpacing w:val="0"/>
        <w:jc w:val="both"/>
      </w:pPr>
    </w:p>
    <w:p w14:paraId="33AC3ABD" w14:textId="77777777" w:rsidR="00530997" w:rsidRDefault="00530997">
      <w:pPr>
        <w:contextualSpacing w:val="0"/>
        <w:jc w:val="both"/>
      </w:pPr>
    </w:p>
    <w:p w14:paraId="715636C7" w14:textId="77777777" w:rsidR="00530997" w:rsidRDefault="00127494">
      <w:pPr>
        <w:contextualSpacing w:val="0"/>
        <w:jc w:val="both"/>
      </w:pPr>
      <w:r>
        <w:t>Please define how your event, program, or trip will help people gain from this experience according to the goals you have checked.</w:t>
      </w:r>
    </w:p>
    <w:p w14:paraId="1380737F" w14:textId="77777777" w:rsidR="00530997" w:rsidRDefault="00530997">
      <w:pPr>
        <w:contextualSpacing w:val="0"/>
        <w:jc w:val="both"/>
      </w:pPr>
    </w:p>
    <w:p w14:paraId="41DB84B6" w14:textId="77777777" w:rsidR="00F5734B" w:rsidRDefault="00561CB6" w:rsidP="00F5734B">
      <w:pPr>
        <w:pStyle w:val="ListParagraph"/>
        <w:numPr>
          <w:ilvl w:val="0"/>
          <w:numId w:val="3"/>
        </w:numPr>
        <w:contextualSpacing w:val="0"/>
      </w:pPr>
      <w:r>
        <w:t>High school s</w:t>
      </w:r>
      <w:r w:rsidR="00F5734B">
        <w:t xml:space="preserve">tudents participating within the workshop will have the opportunity to work alongside our club members and receive guidance about admission to Adams State University. This will allow them to interpret a different perspective about chemistry and other STEM disciplines. This can ultimately lead to </w:t>
      </w:r>
      <w:proofErr w:type="gramStart"/>
      <w:r w:rsidR="00F5734B">
        <w:t>a knew</w:t>
      </w:r>
      <w:proofErr w:type="gramEnd"/>
      <w:r w:rsidR="00F5734B">
        <w:t xml:space="preserve"> appreciation for science and potentially guide students who are not sure about their future after High School</w:t>
      </w:r>
      <w:r w:rsidR="00217528">
        <w:t>.</w:t>
      </w:r>
    </w:p>
    <w:p w14:paraId="1D7F0F17" w14:textId="77777777" w:rsidR="00F5734B" w:rsidRDefault="00F5734B" w:rsidP="00F5734B">
      <w:pPr>
        <w:pStyle w:val="ListParagraph"/>
        <w:numPr>
          <w:ilvl w:val="0"/>
          <w:numId w:val="3"/>
        </w:numPr>
        <w:contextualSpacing w:val="0"/>
      </w:pPr>
      <w:r>
        <w:t xml:space="preserve">Additionally, our club members can use this experience to develop their own appreciation for the </w:t>
      </w:r>
      <w:r w:rsidR="00217528">
        <w:t xml:space="preserve">surrounding </w:t>
      </w:r>
      <w:r>
        <w:t>community and learn how to continually work together towards a common goal.</w:t>
      </w:r>
    </w:p>
    <w:p w14:paraId="2E729815" w14:textId="77777777" w:rsidR="00530997" w:rsidRDefault="00127494">
      <w:pPr>
        <w:contextualSpacing w:val="0"/>
        <w:jc w:val="both"/>
      </w:pPr>
      <w:r>
        <w:t xml:space="preserve"> </w:t>
      </w:r>
    </w:p>
    <w:p w14:paraId="7D413657" w14:textId="2BFFCF48" w:rsidR="00530997" w:rsidRDefault="00127494">
      <w:pPr>
        <w:contextualSpacing w:val="0"/>
        <w:jc w:val="both"/>
      </w:pPr>
      <w:r>
        <w:t xml:space="preserve">I, </w:t>
      </w:r>
      <w:r w:rsidR="00F5734B">
        <w:t>Pablo Maldonado Jr.</w:t>
      </w:r>
      <w:r>
        <w:t xml:space="preserve">, present this bill for consideration of and approval by the Associated Students and Faculty Senate, this </w:t>
      </w:r>
      <w:r w:rsidR="008558B6">
        <w:t>23rd</w:t>
      </w:r>
      <w:r>
        <w:t xml:space="preserve"> day of </w:t>
      </w:r>
      <w:r w:rsidR="00C04285">
        <w:t>April</w:t>
      </w:r>
      <w:r>
        <w:t>, 2</w:t>
      </w:r>
      <w:r w:rsidR="00C04285">
        <w:t>018</w:t>
      </w:r>
      <w:r>
        <w:t>.</w:t>
      </w:r>
    </w:p>
    <w:p w14:paraId="49CEAA35" w14:textId="77777777" w:rsidR="00530997" w:rsidRDefault="00127494">
      <w:pPr>
        <w:contextualSpacing w:val="0"/>
        <w:jc w:val="both"/>
      </w:pPr>
      <w:r>
        <w:t xml:space="preserve"> </w:t>
      </w:r>
    </w:p>
    <w:p w14:paraId="18647DCF" w14:textId="77777777" w:rsidR="00530997" w:rsidRDefault="00127494">
      <w:pPr>
        <w:contextualSpacing w:val="0"/>
        <w:jc w:val="both"/>
        <w:rPr>
          <w:b/>
        </w:rPr>
      </w:pPr>
      <w:r>
        <w:rPr>
          <w:b/>
        </w:rPr>
        <w:t>Implementation: Upon approval, be it enacted that:</w:t>
      </w:r>
    </w:p>
    <w:p w14:paraId="623B3DC5" w14:textId="77777777" w:rsidR="00530997" w:rsidRDefault="00127494">
      <w:pPr>
        <w:numPr>
          <w:ilvl w:val="0"/>
          <w:numId w:val="1"/>
        </w:numPr>
        <w:jc w:val="both"/>
      </w:pPr>
      <w:r>
        <w:t>The proposed bill become adopted in favor of recognition by the AS&amp;F Senate, and that:</w:t>
      </w:r>
    </w:p>
    <w:p w14:paraId="15BDAB06" w14:textId="049DA3AA" w:rsidR="00530997" w:rsidRDefault="00F5734B">
      <w:pPr>
        <w:numPr>
          <w:ilvl w:val="0"/>
          <w:numId w:val="1"/>
        </w:numPr>
        <w:jc w:val="both"/>
      </w:pPr>
      <w:r>
        <w:t>Adams Atoms</w:t>
      </w:r>
      <w:r w:rsidR="00127494">
        <w:t xml:space="preserve"> be funded </w:t>
      </w:r>
      <w:r>
        <w:t>$</w:t>
      </w:r>
      <w:r w:rsidR="008B7434">
        <w:t>502</w:t>
      </w:r>
      <w:r w:rsidR="00C04285">
        <w:t>.</w:t>
      </w:r>
      <w:r w:rsidR="008B7434">
        <w:t>5</w:t>
      </w:r>
      <w:r w:rsidR="00C04285">
        <w:t>0</w:t>
      </w:r>
    </w:p>
    <w:p w14:paraId="2856D3B5" w14:textId="77777777" w:rsidR="00530997" w:rsidRDefault="00127494">
      <w:pPr>
        <w:contextualSpacing w:val="0"/>
        <w:jc w:val="both"/>
      </w:pPr>
      <w:r>
        <w:t xml:space="preserve"> </w:t>
      </w:r>
    </w:p>
    <w:p w14:paraId="26048805" w14:textId="77777777" w:rsidR="00530997" w:rsidRDefault="00127494">
      <w:pPr>
        <w:contextualSpacing w:val="0"/>
        <w:jc w:val="both"/>
        <w:rPr>
          <w:b/>
        </w:rPr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14:paraId="16E2E350" w14:textId="77777777" w:rsidR="00530997" w:rsidRDefault="00127494">
      <w:pPr>
        <w:contextualSpacing w:val="0"/>
        <w:jc w:val="both"/>
        <w:rPr>
          <w:b/>
        </w:rPr>
      </w:pPr>
      <w:r>
        <w:rPr>
          <w:b/>
          <w:i/>
        </w:rPr>
        <w:t>Complete applicable sections</w:t>
      </w:r>
      <w:r>
        <w:rPr>
          <w:b/>
        </w:rPr>
        <w:t>:</w:t>
      </w:r>
    </w:p>
    <w:p w14:paraId="19373015" w14:textId="77777777" w:rsidR="00530997" w:rsidRDefault="0012749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14:paraId="753C5C0F" w14:textId="77777777" w:rsidR="00530997" w:rsidRDefault="0012749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14:paraId="27A4A1C3" w14:textId="77777777" w:rsidR="00530997" w:rsidRDefault="0012749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14:paraId="71DE887C" w14:textId="77777777" w:rsidR="00530997" w:rsidRDefault="00127494">
      <w:pPr>
        <w:contextualSpacing w:val="0"/>
        <w:jc w:val="both"/>
        <w:rPr>
          <w:b/>
        </w:rPr>
      </w:pPr>
      <w:r>
        <w:rPr>
          <w:b/>
        </w:rPr>
        <w:t xml:space="preserve"> </w:t>
      </w:r>
    </w:p>
    <w:p w14:paraId="0126E44D" w14:textId="77777777" w:rsidR="00530997" w:rsidRDefault="00127494">
      <w:pPr>
        <w:contextualSpacing w:val="0"/>
        <w:jc w:val="both"/>
        <w:rPr>
          <w:b/>
        </w:rPr>
      </w:pPr>
      <w:r>
        <w:rPr>
          <w:b/>
        </w:rPr>
        <w:t>Approved/Disapproved by AS&amp;F President</w:t>
      </w:r>
    </w:p>
    <w:p w14:paraId="4C111D23" w14:textId="77777777" w:rsidR="00530997" w:rsidRDefault="00127494">
      <w:pPr>
        <w:contextualSpacing w:val="0"/>
        <w:jc w:val="both"/>
        <w:rPr>
          <w:b/>
        </w:rPr>
      </w:pPr>
      <w:r>
        <w:rPr>
          <w:b/>
        </w:rPr>
        <w:t>_______________________________</w:t>
      </w:r>
    </w:p>
    <w:p w14:paraId="4797A646" w14:textId="77777777" w:rsidR="00530997" w:rsidRDefault="00530997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3099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82B"/>
    <w:multiLevelType w:val="hybridMultilevel"/>
    <w:tmpl w:val="569C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08ED"/>
    <w:multiLevelType w:val="multilevel"/>
    <w:tmpl w:val="4CF47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AA221C"/>
    <w:multiLevelType w:val="multilevel"/>
    <w:tmpl w:val="7E9CC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97"/>
    <w:rsid w:val="00127494"/>
    <w:rsid w:val="00200DC6"/>
    <w:rsid w:val="00217528"/>
    <w:rsid w:val="00270880"/>
    <w:rsid w:val="00530997"/>
    <w:rsid w:val="00561CB6"/>
    <w:rsid w:val="008558B6"/>
    <w:rsid w:val="008B7434"/>
    <w:rsid w:val="009766DC"/>
    <w:rsid w:val="00C04285"/>
    <w:rsid w:val="00CD5E70"/>
    <w:rsid w:val="00CF1E69"/>
    <w:rsid w:val="00F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44E5"/>
  <w15:docId w15:val="{FE301C2A-DF6C-40A9-84DD-DE750AFA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73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ericesj</dc:creator>
  <cp:lastModifiedBy>csadmin</cp:lastModifiedBy>
  <cp:revision>3</cp:revision>
  <dcterms:created xsi:type="dcterms:W3CDTF">2018-04-20T20:13:00Z</dcterms:created>
  <dcterms:modified xsi:type="dcterms:W3CDTF">2018-04-20T20:14:00Z</dcterms:modified>
</cp:coreProperties>
</file>