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4663" w:rsidRPr="00714C79" w:rsidRDefault="009C4663" w:rsidP="009C4663">
      <w:pPr>
        <w:jc w:val="center"/>
        <w:rPr>
          <w:szCs w:val="24"/>
        </w:rPr>
      </w:pPr>
      <w:r w:rsidRPr="009C4663">
        <w:rPr>
          <w:sz w:val="28"/>
          <w:szCs w:val="28"/>
        </w:rPr>
        <w:t xml:space="preserve"> </w:t>
      </w:r>
      <w:r w:rsidRPr="00714C79">
        <w:rPr>
          <w:szCs w:val="24"/>
        </w:rPr>
        <w:t>Adams State University Associated Students and Faculty Legislature</w:t>
      </w:r>
    </w:p>
    <w:p w:rsidR="00861C60" w:rsidRPr="00714C79" w:rsidRDefault="00861C60" w:rsidP="00861C60">
      <w:pPr>
        <w:jc w:val="center"/>
        <w:rPr>
          <w:szCs w:val="24"/>
        </w:rPr>
      </w:pPr>
      <w:r w:rsidRPr="00714C79">
        <w:rPr>
          <w:szCs w:val="24"/>
        </w:rPr>
        <w:t>Bill Number: ASF</w:t>
      </w:r>
      <w:r w:rsidR="006E3CFF">
        <w:rPr>
          <w:szCs w:val="24"/>
        </w:rPr>
        <w:t>1718022</w:t>
      </w:r>
    </w:p>
    <w:p w:rsidR="00861C60" w:rsidRPr="00714C79" w:rsidRDefault="00861C60" w:rsidP="00861C60">
      <w:pPr>
        <w:rPr>
          <w:szCs w:val="24"/>
        </w:rPr>
      </w:pPr>
    </w:p>
    <w:p w:rsidR="00861C60" w:rsidRPr="00714C79" w:rsidRDefault="00861C60" w:rsidP="00861C60">
      <w:pPr>
        <w:rPr>
          <w:szCs w:val="24"/>
        </w:rPr>
      </w:pPr>
      <w:r w:rsidRPr="00FE30C8">
        <w:rPr>
          <w:b/>
          <w:szCs w:val="24"/>
        </w:rPr>
        <w:t>Club Name:</w:t>
      </w:r>
      <w:r w:rsidR="00D06193" w:rsidRPr="00D06193">
        <w:rPr>
          <w:bCs/>
          <w:szCs w:val="24"/>
        </w:rPr>
        <w:t xml:space="preserve"> </w:t>
      </w:r>
      <w:r w:rsidR="00D75EF3">
        <w:rPr>
          <w:bCs/>
          <w:szCs w:val="24"/>
        </w:rPr>
        <w:t xml:space="preserve"> ASU Spanish Club</w:t>
      </w:r>
    </w:p>
    <w:p w:rsidR="00861C60" w:rsidRDefault="005C42E3" w:rsidP="00861C60">
      <w:pPr>
        <w:rPr>
          <w:b/>
          <w:bCs/>
          <w:szCs w:val="24"/>
        </w:rPr>
      </w:pPr>
      <w:r w:rsidRPr="00FE30C8">
        <w:rPr>
          <w:b/>
          <w:szCs w:val="24"/>
        </w:rPr>
        <w:t xml:space="preserve">Event Name or </w:t>
      </w:r>
      <w:r w:rsidR="00861C60" w:rsidRPr="00FE30C8">
        <w:rPr>
          <w:b/>
          <w:szCs w:val="24"/>
        </w:rPr>
        <w:t>Trip Destination</w:t>
      </w:r>
      <w:r w:rsidR="00861C60" w:rsidRPr="00714C79">
        <w:rPr>
          <w:szCs w:val="24"/>
        </w:rPr>
        <w:t>:</w:t>
      </w:r>
      <w:r w:rsidR="00D06193" w:rsidRPr="00D06193">
        <w:rPr>
          <w:bCs/>
          <w:szCs w:val="24"/>
        </w:rPr>
        <w:t xml:space="preserve"> </w:t>
      </w:r>
      <w:r w:rsidR="00CC3CF1">
        <w:rPr>
          <w:bCs/>
          <w:szCs w:val="24"/>
        </w:rPr>
        <w:t xml:space="preserve">Lima, </w:t>
      </w:r>
      <w:proofErr w:type="spellStart"/>
      <w:r w:rsidR="00CC3CF1">
        <w:rPr>
          <w:bCs/>
          <w:szCs w:val="24"/>
        </w:rPr>
        <w:t>Perú</w:t>
      </w:r>
      <w:proofErr w:type="spellEnd"/>
    </w:p>
    <w:p w:rsidR="00FE30C8" w:rsidRPr="00714C79" w:rsidRDefault="00FE30C8" w:rsidP="00861C60">
      <w:pPr>
        <w:rPr>
          <w:szCs w:val="24"/>
        </w:rPr>
      </w:pPr>
      <w:r>
        <w:rPr>
          <w:b/>
          <w:bCs/>
          <w:szCs w:val="24"/>
        </w:rPr>
        <w:t xml:space="preserve">Amount Being Requested: </w:t>
      </w:r>
      <w:r w:rsidRPr="00FE30C8">
        <w:rPr>
          <w:bCs/>
          <w:szCs w:val="24"/>
        </w:rPr>
        <w:t>$3,284.40</w:t>
      </w:r>
    </w:p>
    <w:p w:rsidR="00861C60" w:rsidRPr="00D06193" w:rsidRDefault="00861C60" w:rsidP="00861C60">
      <w:pPr>
        <w:rPr>
          <w:b/>
          <w:szCs w:val="24"/>
        </w:rPr>
      </w:pPr>
      <w:r w:rsidRPr="00FE30C8">
        <w:rPr>
          <w:b/>
          <w:szCs w:val="24"/>
        </w:rPr>
        <w:t>Author</w:t>
      </w:r>
      <w:r w:rsidRPr="00714C79">
        <w:rPr>
          <w:szCs w:val="24"/>
        </w:rPr>
        <w:t>:</w:t>
      </w:r>
      <w:r w:rsidR="00D06193">
        <w:rPr>
          <w:szCs w:val="24"/>
        </w:rPr>
        <w:t xml:space="preserve"> </w:t>
      </w:r>
      <w:r w:rsidR="00CC3CF1">
        <w:rPr>
          <w:szCs w:val="24"/>
        </w:rPr>
        <w:t>Brett Forster</w:t>
      </w:r>
    </w:p>
    <w:p w:rsidR="00783C81" w:rsidRDefault="00861C60" w:rsidP="00861C60">
      <w:pPr>
        <w:rPr>
          <w:szCs w:val="24"/>
        </w:rPr>
      </w:pPr>
      <w:r w:rsidRPr="00FE30C8">
        <w:rPr>
          <w:b/>
          <w:szCs w:val="24"/>
        </w:rPr>
        <w:t>Sponsor</w:t>
      </w:r>
      <w:r w:rsidRPr="009313DC">
        <w:rPr>
          <w:szCs w:val="24"/>
        </w:rPr>
        <w:t>:</w:t>
      </w:r>
      <w:r w:rsidR="00544EFC" w:rsidRPr="009313DC">
        <w:rPr>
          <w:szCs w:val="24"/>
        </w:rPr>
        <w:t xml:space="preserve"> </w:t>
      </w:r>
      <w:r w:rsidR="00FE30C8">
        <w:rPr>
          <w:szCs w:val="24"/>
        </w:rPr>
        <w:t xml:space="preserve">HAPPSS </w:t>
      </w:r>
      <w:r w:rsidR="00544EFC" w:rsidRPr="009313DC">
        <w:rPr>
          <w:szCs w:val="24"/>
        </w:rPr>
        <w:t>Senator</w:t>
      </w:r>
      <w:r w:rsidR="00783C81">
        <w:rPr>
          <w:szCs w:val="24"/>
        </w:rPr>
        <w:t>:</w:t>
      </w:r>
      <w:r w:rsidR="009313DC">
        <w:rPr>
          <w:szCs w:val="24"/>
        </w:rPr>
        <w:t xml:space="preserve"> </w:t>
      </w:r>
      <w:r w:rsidR="002C660F">
        <w:rPr>
          <w:szCs w:val="24"/>
        </w:rPr>
        <w:t>Josh Salas</w:t>
      </w:r>
      <w:r w:rsidR="00730DD5">
        <w:rPr>
          <w:szCs w:val="24"/>
        </w:rPr>
        <w:t xml:space="preserve">                                                                                                                                              </w:t>
      </w:r>
    </w:p>
    <w:p w:rsidR="007B248C" w:rsidRPr="00714C79" w:rsidRDefault="00714C79" w:rsidP="00861C60">
      <w:pPr>
        <w:rPr>
          <w:szCs w:val="24"/>
        </w:rPr>
      </w:pPr>
      <w:r w:rsidRPr="00FE30C8">
        <w:rPr>
          <w:b/>
          <w:szCs w:val="24"/>
        </w:rPr>
        <w:t>Total Club Points</w:t>
      </w:r>
      <w:r w:rsidRPr="009313DC">
        <w:rPr>
          <w:szCs w:val="24"/>
        </w:rPr>
        <w:t>:</w:t>
      </w:r>
      <w:r w:rsidR="00D06193">
        <w:rPr>
          <w:szCs w:val="24"/>
        </w:rPr>
        <w:t xml:space="preserve"> </w:t>
      </w:r>
      <w:r w:rsidR="00D52402">
        <w:rPr>
          <w:szCs w:val="24"/>
        </w:rPr>
        <w:t>51</w:t>
      </w:r>
    </w:p>
    <w:p w:rsidR="00861C60" w:rsidRDefault="004A67C0" w:rsidP="004A67C0">
      <w:pPr>
        <w:jc w:val="center"/>
        <w:rPr>
          <w:szCs w:val="24"/>
        </w:rPr>
      </w:pPr>
      <w:r w:rsidRPr="00714C79">
        <w:rPr>
          <w:szCs w:val="24"/>
        </w:rPr>
        <w:t>Event or Trip Information</w:t>
      </w:r>
    </w:p>
    <w:p w:rsidR="000A55A8" w:rsidRPr="00714C79" w:rsidRDefault="000A55A8" w:rsidP="004A67C0">
      <w:pPr>
        <w:jc w:val="center"/>
        <w:rPr>
          <w:szCs w:val="24"/>
        </w:rPr>
      </w:pPr>
    </w:p>
    <w:p w:rsidR="004A67C0" w:rsidRDefault="004A67C0" w:rsidP="00B52D78">
      <w:pPr>
        <w:rPr>
          <w:b/>
          <w:szCs w:val="24"/>
        </w:rPr>
      </w:pPr>
      <w:r w:rsidRPr="00783C81">
        <w:rPr>
          <w:szCs w:val="24"/>
        </w:rPr>
        <w:t>Who:</w:t>
      </w:r>
      <w:r w:rsidR="005C42E3" w:rsidRPr="00783C81">
        <w:rPr>
          <w:szCs w:val="24"/>
        </w:rPr>
        <w:t xml:space="preserve"> </w:t>
      </w:r>
      <w:r w:rsidR="00783C81" w:rsidRPr="00783C81">
        <w:rPr>
          <w:szCs w:val="24"/>
        </w:rPr>
        <w:t>Active students</w:t>
      </w:r>
      <w:r w:rsidR="00D75EF3" w:rsidRPr="00783C81">
        <w:rPr>
          <w:szCs w:val="24"/>
        </w:rPr>
        <w:t xml:space="preserve"> and Dr. Eva E. </w:t>
      </w:r>
      <w:proofErr w:type="spellStart"/>
      <w:r w:rsidR="00D75EF3" w:rsidRPr="00783C81">
        <w:rPr>
          <w:szCs w:val="24"/>
        </w:rPr>
        <w:t>Rayas</w:t>
      </w:r>
      <w:proofErr w:type="spellEnd"/>
      <w:r w:rsidR="00D75EF3" w:rsidRPr="00783C81">
        <w:rPr>
          <w:szCs w:val="24"/>
        </w:rPr>
        <w:t xml:space="preserve"> </w:t>
      </w:r>
      <w:proofErr w:type="spellStart"/>
      <w:r w:rsidR="00D75EF3" w:rsidRPr="00783C81">
        <w:rPr>
          <w:szCs w:val="24"/>
        </w:rPr>
        <w:t>Sol</w:t>
      </w:r>
      <w:r w:rsidR="003A278F">
        <w:rPr>
          <w:szCs w:val="24"/>
        </w:rPr>
        <w:t>í</w:t>
      </w:r>
      <w:r w:rsidR="00D75EF3" w:rsidRPr="00783C81">
        <w:rPr>
          <w:szCs w:val="24"/>
        </w:rPr>
        <w:t>s</w:t>
      </w:r>
      <w:proofErr w:type="spellEnd"/>
      <w:r w:rsidR="00E247D1" w:rsidRPr="00783C81">
        <w:rPr>
          <w:szCs w:val="24"/>
        </w:rPr>
        <w:t>.</w:t>
      </w:r>
    </w:p>
    <w:p w:rsidR="000A55A8" w:rsidRPr="00783C81" w:rsidRDefault="000A55A8" w:rsidP="000A55A8">
      <w:pPr>
        <w:spacing w:line="160" w:lineRule="exact"/>
        <w:rPr>
          <w:b/>
          <w:szCs w:val="24"/>
        </w:rPr>
      </w:pPr>
    </w:p>
    <w:p w:rsidR="004A67C0" w:rsidRDefault="005C42E3" w:rsidP="00B52D78">
      <w:pPr>
        <w:rPr>
          <w:b/>
          <w:szCs w:val="24"/>
        </w:rPr>
      </w:pPr>
      <w:r w:rsidRPr="00714C79">
        <w:rPr>
          <w:szCs w:val="24"/>
        </w:rPr>
        <w:t xml:space="preserve">What: </w:t>
      </w:r>
      <w:r w:rsidR="00D75EF3">
        <w:rPr>
          <w:szCs w:val="24"/>
        </w:rPr>
        <w:t xml:space="preserve">We will be </w:t>
      </w:r>
      <w:r w:rsidR="00CC3CF1">
        <w:rPr>
          <w:szCs w:val="24"/>
        </w:rPr>
        <w:t xml:space="preserve">immersed </w:t>
      </w:r>
      <w:r w:rsidR="00656277">
        <w:rPr>
          <w:szCs w:val="24"/>
        </w:rPr>
        <w:t>in the language and the culture</w:t>
      </w:r>
      <w:r w:rsidR="00CC3CF1">
        <w:rPr>
          <w:szCs w:val="24"/>
        </w:rPr>
        <w:t xml:space="preserve"> of </w:t>
      </w:r>
      <w:proofErr w:type="spellStart"/>
      <w:r w:rsidR="00CC3CF1">
        <w:rPr>
          <w:szCs w:val="24"/>
        </w:rPr>
        <w:t>Perú</w:t>
      </w:r>
      <w:proofErr w:type="spellEnd"/>
      <w:r w:rsidR="00D75EF3">
        <w:rPr>
          <w:szCs w:val="24"/>
        </w:rPr>
        <w:t xml:space="preserve"> (</w:t>
      </w:r>
      <w:r w:rsidR="00656277">
        <w:rPr>
          <w:szCs w:val="24"/>
        </w:rPr>
        <w:t xml:space="preserve">Incan </w:t>
      </w:r>
      <w:r w:rsidR="00D75EF3">
        <w:rPr>
          <w:szCs w:val="24"/>
        </w:rPr>
        <w:t>culture and history</w:t>
      </w:r>
      <w:r w:rsidR="00656277">
        <w:rPr>
          <w:szCs w:val="24"/>
        </w:rPr>
        <w:t>)</w:t>
      </w:r>
      <w:r w:rsidR="00D75EF3">
        <w:rPr>
          <w:szCs w:val="24"/>
        </w:rPr>
        <w:t>.</w:t>
      </w:r>
    </w:p>
    <w:p w:rsidR="000A55A8" w:rsidRPr="00D75EF3" w:rsidRDefault="000A55A8" w:rsidP="000A55A8">
      <w:pPr>
        <w:spacing w:line="160" w:lineRule="exact"/>
        <w:rPr>
          <w:b/>
          <w:color w:val="FF0000"/>
          <w:szCs w:val="24"/>
        </w:rPr>
      </w:pPr>
    </w:p>
    <w:p w:rsidR="00D06193" w:rsidRDefault="005C42E3" w:rsidP="00B52D78">
      <w:pPr>
        <w:rPr>
          <w:b/>
          <w:szCs w:val="24"/>
        </w:rPr>
      </w:pPr>
      <w:r w:rsidRPr="00714C79">
        <w:rPr>
          <w:szCs w:val="24"/>
        </w:rPr>
        <w:t xml:space="preserve">Where: </w:t>
      </w:r>
      <w:r w:rsidR="00656277">
        <w:rPr>
          <w:szCs w:val="24"/>
        </w:rPr>
        <w:t>Lima, Sacred Valley, Machu Picchu, and Cuzco</w:t>
      </w:r>
      <w:r w:rsidR="00D75EF3">
        <w:rPr>
          <w:szCs w:val="24"/>
        </w:rPr>
        <w:t>.</w:t>
      </w:r>
    </w:p>
    <w:p w:rsidR="000A55A8" w:rsidRDefault="000A55A8" w:rsidP="000A55A8">
      <w:pPr>
        <w:spacing w:line="160" w:lineRule="exact"/>
        <w:rPr>
          <w:b/>
          <w:bCs/>
          <w:szCs w:val="24"/>
        </w:rPr>
      </w:pPr>
    </w:p>
    <w:p w:rsidR="00B366A1" w:rsidRDefault="00B366A1" w:rsidP="00B52D78">
      <w:pPr>
        <w:rPr>
          <w:b/>
          <w:szCs w:val="24"/>
        </w:rPr>
      </w:pPr>
      <w:r w:rsidRPr="00714C79">
        <w:rPr>
          <w:szCs w:val="24"/>
        </w:rPr>
        <w:t xml:space="preserve">When: </w:t>
      </w:r>
      <w:r w:rsidR="00783C81">
        <w:rPr>
          <w:szCs w:val="24"/>
        </w:rPr>
        <w:t>May</w:t>
      </w:r>
      <w:r w:rsidR="00D75EF3">
        <w:rPr>
          <w:szCs w:val="24"/>
        </w:rPr>
        <w:t xml:space="preserve"> </w:t>
      </w:r>
      <w:r w:rsidR="0011193D">
        <w:rPr>
          <w:szCs w:val="24"/>
        </w:rPr>
        <w:t>1</w:t>
      </w:r>
      <w:r w:rsidR="00656277">
        <w:rPr>
          <w:szCs w:val="24"/>
        </w:rPr>
        <w:t>4</w:t>
      </w:r>
      <w:r w:rsidR="00D75EF3" w:rsidRPr="00D75EF3">
        <w:rPr>
          <w:szCs w:val="24"/>
          <w:vertAlign w:val="superscript"/>
        </w:rPr>
        <w:t>th</w:t>
      </w:r>
      <w:r w:rsidR="00D75EF3">
        <w:rPr>
          <w:szCs w:val="24"/>
        </w:rPr>
        <w:t xml:space="preserve"> through </w:t>
      </w:r>
      <w:r w:rsidR="00EB323F">
        <w:rPr>
          <w:szCs w:val="24"/>
        </w:rPr>
        <w:t>May</w:t>
      </w:r>
      <w:r w:rsidR="0011193D">
        <w:rPr>
          <w:szCs w:val="24"/>
        </w:rPr>
        <w:t xml:space="preserve"> 2</w:t>
      </w:r>
      <w:r w:rsidR="00656277">
        <w:rPr>
          <w:szCs w:val="24"/>
        </w:rPr>
        <w:t>2</w:t>
      </w:r>
      <w:r w:rsidR="00783C81" w:rsidRPr="00783C81">
        <w:rPr>
          <w:szCs w:val="24"/>
          <w:vertAlign w:val="superscript"/>
        </w:rPr>
        <w:t>th</w:t>
      </w:r>
      <w:r w:rsidR="00783C81">
        <w:rPr>
          <w:szCs w:val="24"/>
        </w:rPr>
        <w:t xml:space="preserve"> 201</w:t>
      </w:r>
      <w:r w:rsidR="00656277">
        <w:rPr>
          <w:szCs w:val="24"/>
        </w:rPr>
        <w:t>8</w:t>
      </w:r>
    </w:p>
    <w:p w:rsidR="000A55A8" w:rsidRPr="00B366A1" w:rsidRDefault="000A55A8" w:rsidP="000A55A8">
      <w:pPr>
        <w:spacing w:line="160" w:lineRule="exact"/>
        <w:rPr>
          <w:b/>
          <w:szCs w:val="24"/>
        </w:rPr>
      </w:pPr>
    </w:p>
    <w:p w:rsidR="007E7876" w:rsidRPr="00714C79" w:rsidRDefault="007E7876" w:rsidP="00B52D78">
      <w:pPr>
        <w:rPr>
          <w:b/>
          <w:szCs w:val="24"/>
        </w:rPr>
      </w:pPr>
      <w:r w:rsidRPr="00714C79">
        <w:rPr>
          <w:szCs w:val="24"/>
        </w:rPr>
        <w:t>Why:</w:t>
      </w:r>
      <w:r w:rsidR="00783C81">
        <w:rPr>
          <w:szCs w:val="24"/>
        </w:rPr>
        <w:t xml:space="preserve"> T</w:t>
      </w:r>
      <w:r w:rsidR="00D75EF3">
        <w:rPr>
          <w:szCs w:val="24"/>
        </w:rPr>
        <w:t xml:space="preserve">o obtain the funds which will enable us to immerse and absorb the history and culture of </w:t>
      </w:r>
      <w:r w:rsidR="00656277">
        <w:rPr>
          <w:szCs w:val="24"/>
        </w:rPr>
        <w:t>Peruvian people</w:t>
      </w:r>
      <w:r w:rsidR="000822CD">
        <w:rPr>
          <w:szCs w:val="24"/>
        </w:rPr>
        <w:t>. We will gain fluency</w:t>
      </w:r>
      <w:r w:rsidR="00D75EF3">
        <w:rPr>
          <w:szCs w:val="24"/>
        </w:rPr>
        <w:t>, while perfecting our kn</w:t>
      </w:r>
      <w:r w:rsidR="00783C81">
        <w:rPr>
          <w:szCs w:val="24"/>
        </w:rPr>
        <w:t>owledge of the Spanish language and immersing ourselves into a new culture. To expose the students</w:t>
      </w:r>
      <w:r w:rsidR="000A55A8">
        <w:rPr>
          <w:szCs w:val="24"/>
        </w:rPr>
        <w:t xml:space="preserve"> to</w:t>
      </w:r>
      <w:r w:rsidR="00783C81">
        <w:rPr>
          <w:szCs w:val="24"/>
        </w:rPr>
        <w:t xml:space="preserve"> a</w:t>
      </w:r>
      <w:r w:rsidR="003A278F">
        <w:rPr>
          <w:szCs w:val="24"/>
        </w:rPr>
        <w:t>n</w:t>
      </w:r>
      <w:r w:rsidR="00783C81">
        <w:rPr>
          <w:szCs w:val="24"/>
        </w:rPr>
        <w:t xml:space="preserve"> unknown environment. </w:t>
      </w:r>
    </w:p>
    <w:p w:rsidR="007E7876" w:rsidRPr="00714C79" w:rsidRDefault="007E7876" w:rsidP="000A55A8">
      <w:pPr>
        <w:spacing w:line="160" w:lineRule="exact"/>
        <w:rPr>
          <w:b/>
          <w:szCs w:val="24"/>
        </w:rPr>
      </w:pPr>
    </w:p>
    <w:p w:rsidR="00C41E42" w:rsidRDefault="007E7876" w:rsidP="00B52D78">
      <w:pPr>
        <w:rPr>
          <w:b/>
          <w:bCs/>
          <w:szCs w:val="24"/>
        </w:rPr>
      </w:pPr>
      <w:r w:rsidRPr="00714C79">
        <w:rPr>
          <w:bCs/>
          <w:szCs w:val="24"/>
        </w:rPr>
        <w:t>Author Contact Information:</w:t>
      </w:r>
      <w:r w:rsidR="00D06193">
        <w:rPr>
          <w:bCs/>
          <w:szCs w:val="24"/>
        </w:rPr>
        <w:t xml:space="preserve"> </w:t>
      </w:r>
      <w:hyperlink r:id="rId7" w:history="1">
        <w:r w:rsidR="000822CD" w:rsidRPr="003A46D1">
          <w:rPr>
            <w:rStyle w:val="Hyperlink"/>
            <w:bCs/>
            <w:szCs w:val="24"/>
          </w:rPr>
          <w:t>forsterbd@grizzlies.adams.edu</w:t>
        </w:r>
      </w:hyperlink>
    </w:p>
    <w:p w:rsidR="000A55A8" w:rsidRDefault="000A55A8" w:rsidP="000A55A8">
      <w:pPr>
        <w:spacing w:line="160" w:lineRule="exact"/>
        <w:rPr>
          <w:b/>
          <w:bCs/>
          <w:szCs w:val="24"/>
        </w:rPr>
      </w:pPr>
    </w:p>
    <w:p w:rsidR="007E7876" w:rsidRPr="00D06193" w:rsidRDefault="007E7876" w:rsidP="00B52D78">
      <w:pPr>
        <w:rPr>
          <w:b/>
          <w:color w:val="auto"/>
          <w:szCs w:val="24"/>
        </w:rPr>
      </w:pPr>
      <w:r w:rsidRPr="00714C79">
        <w:rPr>
          <w:bCs/>
          <w:szCs w:val="24"/>
        </w:rPr>
        <w:t>Account Information:</w:t>
      </w:r>
      <w:r w:rsidR="00D06193">
        <w:rPr>
          <w:bCs/>
          <w:szCs w:val="24"/>
        </w:rPr>
        <w:t xml:space="preserve"> </w:t>
      </w:r>
      <w:r w:rsidR="00D75EF3">
        <w:rPr>
          <w:bCs/>
          <w:szCs w:val="24"/>
        </w:rPr>
        <w:t>8485-XXX-2520</w:t>
      </w:r>
    </w:p>
    <w:p w:rsidR="007E7876" w:rsidRPr="00714C79" w:rsidRDefault="007E7876" w:rsidP="00B52D78">
      <w:pPr>
        <w:rPr>
          <w:b/>
          <w:color w:val="auto"/>
          <w:szCs w:val="24"/>
        </w:rPr>
      </w:pPr>
    </w:p>
    <w:p w:rsidR="00714C79" w:rsidRDefault="007E7876" w:rsidP="00B52D78">
      <w:pPr>
        <w:rPr>
          <w:b/>
          <w:bCs/>
          <w:szCs w:val="24"/>
        </w:rPr>
      </w:pPr>
      <w:r w:rsidRPr="00714C79">
        <w:rPr>
          <w:bCs/>
          <w:szCs w:val="24"/>
        </w:rPr>
        <w:t>A</w:t>
      </w:r>
      <w:r w:rsidR="00D449AE" w:rsidRPr="00714C79">
        <w:rPr>
          <w:bCs/>
          <w:szCs w:val="24"/>
        </w:rPr>
        <w:t>dditional</w:t>
      </w:r>
      <w:r w:rsidRPr="00714C79">
        <w:rPr>
          <w:bCs/>
          <w:szCs w:val="24"/>
        </w:rPr>
        <w:t xml:space="preserve"> I</w:t>
      </w:r>
      <w:r w:rsidR="00D449AE" w:rsidRPr="00714C79">
        <w:rPr>
          <w:bCs/>
          <w:szCs w:val="24"/>
        </w:rPr>
        <w:t>nformation</w:t>
      </w:r>
      <w:r w:rsidRPr="00714C79">
        <w:rPr>
          <w:bCs/>
          <w:szCs w:val="24"/>
        </w:rPr>
        <w:t>:</w:t>
      </w:r>
      <w:r w:rsidR="00D449AE" w:rsidRPr="00714C79">
        <w:rPr>
          <w:bCs/>
          <w:szCs w:val="24"/>
        </w:rPr>
        <w:t xml:space="preserve"> </w:t>
      </w:r>
      <w:r w:rsidR="000822CD">
        <w:rPr>
          <w:bCs/>
          <w:szCs w:val="24"/>
        </w:rPr>
        <w:t xml:space="preserve">ASU Spanish Club is an </w:t>
      </w:r>
      <w:r w:rsidR="00D75EF3">
        <w:rPr>
          <w:bCs/>
          <w:szCs w:val="24"/>
        </w:rPr>
        <w:t>active club. We have done community services; we also hosted the Day of the Dead Event, Short Story Contest, Pan American Day celebration, as well as partic</w:t>
      </w:r>
      <w:r w:rsidR="00783C81">
        <w:rPr>
          <w:bCs/>
          <w:szCs w:val="24"/>
        </w:rPr>
        <w:t>ipated in school events such as</w:t>
      </w:r>
      <w:r w:rsidR="000822CD">
        <w:rPr>
          <w:bCs/>
          <w:szCs w:val="24"/>
        </w:rPr>
        <w:t xml:space="preserve"> Community Fair and </w:t>
      </w:r>
      <w:r w:rsidR="00783C81">
        <w:rPr>
          <w:bCs/>
          <w:szCs w:val="24"/>
        </w:rPr>
        <w:t xml:space="preserve">Homecoming awards.  </w:t>
      </w:r>
    </w:p>
    <w:p w:rsidR="002E7FF3" w:rsidRDefault="002E7FF3" w:rsidP="00B52D78">
      <w:pPr>
        <w:rPr>
          <w:bCs/>
          <w:szCs w:val="24"/>
        </w:rPr>
      </w:pPr>
    </w:p>
    <w:p w:rsidR="00714C79" w:rsidRPr="00D06193" w:rsidRDefault="00D06193" w:rsidP="00B52D78">
      <w:pPr>
        <w:rPr>
          <w:b/>
          <w:bCs/>
          <w:szCs w:val="24"/>
        </w:rPr>
      </w:pPr>
      <w:r>
        <w:rPr>
          <w:bCs/>
          <w:szCs w:val="24"/>
        </w:rPr>
        <w:t>Assessment Rubric:</w:t>
      </w:r>
    </w:p>
    <w:p w:rsidR="002A5CE6" w:rsidRDefault="00D75EF3" w:rsidP="002A5CE6">
      <w:pPr>
        <w:rPr>
          <w:b/>
          <w:color w:val="auto"/>
          <w:szCs w:val="24"/>
        </w:rPr>
      </w:pPr>
      <w:r>
        <w:rPr>
          <w:color w:val="auto"/>
          <w:szCs w:val="24"/>
        </w:rPr>
        <w:t xml:space="preserve">By attending </w:t>
      </w:r>
      <w:r w:rsidR="00615793">
        <w:rPr>
          <w:color w:val="auto"/>
          <w:szCs w:val="24"/>
        </w:rPr>
        <w:t>demonstrations</w:t>
      </w:r>
      <w:r w:rsidR="000822CD">
        <w:rPr>
          <w:color w:val="auto"/>
          <w:szCs w:val="24"/>
        </w:rPr>
        <w:t>, exhibits</w:t>
      </w:r>
      <w:r w:rsidR="007210BE">
        <w:rPr>
          <w:color w:val="auto"/>
          <w:szCs w:val="24"/>
        </w:rPr>
        <w:t xml:space="preserve"> and guided visits to Incan</w:t>
      </w:r>
      <w:r w:rsidR="000822CD">
        <w:rPr>
          <w:color w:val="auto"/>
          <w:szCs w:val="24"/>
        </w:rPr>
        <w:t xml:space="preserve"> sites, temples,</w:t>
      </w:r>
      <w:r w:rsidR="00615793">
        <w:rPr>
          <w:color w:val="auto"/>
          <w:szCs w:val="24"/>
        </w:rPr>
        <w:t xml:space="preserve"> palace</w:t>
      </w:r>
      <w:r w:rsidR="007210BE">
        <w:rPr>
          <w:color w:val="auto"/>
          <w:szCs w:val="24"/>
        </w:rPr>
        <w:t>s,</w:t>
      </w:r>
      <w:r w:rsidR="00615793">
        <w:rPr>
          <w:color w:val="auto"/>
          <w:szCs w:val="24"/>
        </w:rPr>
        <w:t xml:space="preserve"> and convents</w:t>
      </w:r>
      <w:r w:rsidR="000822CD">
        <w:rPr>
          <w:color w:val="auto"/>
          <w:szCs w:val="24"/>
        </w:rPr>
        <w:t xml:space="preserve"> </w:t>
      </w:r>
      <w:r w:rsidR="002C660F">
        <w:rPr>
          <w:color w:val="auto"/>
          <w:szCs w:val="24"/>
        </w:rPr>
        <w:t>we will enhance</w:t>
      </w:r>
      <w:r w:rsidR="00615793">
        <w:rPr>
          <w:color w:val="auto"/>
          <w:szCs w:val="24"/>
        </w:rPr>
        <w:t xml:space="preserve"> and deepen our awareness of one central and integral part of Latin American history and civilization.</w:t>
      </w:r>
      <w:r>
        <w:rPr>
          <w:color w:val="auto"/>
          <w:szCs w:val="24"/>
        </w:rPr>
        <w:t xml:space="preserve"> Students will </w:t>
      </w:r>
      <w:r w:rsidR="00615793">
        <w:rPr>
          <w:color w:val="auto"/>
          <w:szCs w:val="24"/>
        </w:rPr>
        <w:t xml:space="preserve">travel to fundamental regions of Peru which gave birth to the </w:t>
      </w:r>
      <w:r w:rsidR="007210BE">
        <w:rPr>
          <w:color w:val="auto"/>
          <w:szCs w:val="24"/>
        </w:rPr>
        <w:t>pre-Columbian</w:t>
      </w:r>
      <w:r w:rsidR="00615793">
        <w:rPr>
          <w:color w:val="auto"/>
          <w:szCs w:val="24"/>
        </w:rPr>
        <w:t xml:space="preserve"> civilizations</w:t>
      </w:r>
      <w:r w:rsidR="007210BE">
        <w:rPr>
          <w:color w:val="auto"/>
          <w:szCs w:val="24"/>
        </w:rPr>
        <w:t>,</w:t>
      </w:r>
      <w:r>
        <w:rPr>
          <w:color w:val="auto"/>
          <w:szCs w:val="24"/>
        </w:rPr>
        <w:t xml:space="preserve"> in order to get a better understanding of current </w:t>
      </w:r>
      <w:r w:rsidR="00615793">
        <w:rPr>
          <w:color w:val="auto"/>
          <w:szCs w:val="24"/>
        </w:rPr>
        <w:t>Peruvian</w:t>
      </w:r>
      <w:r>
        <w:rPr>
          <w:color w:val="auto"/>
          <w:szCs w:val="24"/>
        </w:rPr>
        <w:t xml:space="preserve"> issues</w:t>
      </w:r>
      <w:r w:rsidR="007210BE">
        <w:rPr>
          <w:color w:val="auto"/>
          <w:szCs w:val="24"/>
        </w:rPr>
        <w:t>.</w:t>
      </w:r>
      <w:r>
        <w:rPr>
          <w:color w:val="auto"/>
          <w:szCs w:val="24"/>
        </w:rPr>
        <w:t xml:space="preserve"> </w:t>
      </w:r>
    </w:p>
    <w:p w:rsidR="000A55A8" w:rsidRDefault="000A55A8" w:rsidP="000A55A8">
      <w:pPr>
        <w:spacing w:line="160" w:lineRule="exact"/>
        <w:rPr>
          <w:b/>
          <w:color w:val="auto"/>
          <w:szCs w:val="24"/>
        </w:rPr>
      </w:pPr>
    </w:p>
    <w:p w:rsidR="002A5CE6" w:rsidRDefault="002A5CE6" w:rsidP="002A5CE6">
      <w:pPr>
        <w:pStyle w:val="ListParagraph"/>
        <w:ind w:left="0"/>
        <w:rPr>
          <w:color w:val="auto"/>
          <w:szCs w:val="24"/>
        </w:rPr>
      </w:pPr>
      <w:r w:rsidRPr="002A5CE6">
        <w:rPr>
          <w:color w:val="auto"/>
          <w:szCs w:val="24"/>
          <w:bdr w:val="single" w:sz="4" w:space="0" w:color="auto"/>
        </w:rPr>
        <w:t>X</w:t>
      </w:r>
      <w:r w:rsidRPr="002A5CE6">
        <w:rPr>
          <w:color w:val="auto"/>
          <w:szCs w:val="24"/>
        </w:rPr>
        <w:t xml:space="preserve"> Expanding the Learning Experience </w:t>
      </w:r>
    </w:p>
    <w:p w:rsidR="001D025D" w:rsidRDefault="001D025D" w:rsidP="002A5CE6">
      <w:pPr>
        <w:pStyle w:val="ListParagraph"/>
        <w:ind w:left="0"/>
        <w:rPr>
          <w:b/>
          <w:color w:val="auto"/>
          <w:szCs w:val="24"/>
        </w:rPr>
      </w:pPr>
      <w:r w:rsidRPr="001D025D">
        <w:rPr>
          <w:color w:val="auto"/>
          <w:szCs w:val="24"/>
        </w:rPr>
        <w:t>Students will</w:t>
      </w:r>
      <w:r w:rsidRPr="001D025D">
        <w:t xml:space="preserve"> </w:t>
      </w:r>
      <w:r w:rsidRPr="001D025D">
        <w:rPr>
          <w:color w:val="auto"/>
          <w:szCs w:val="24"/>
        </w:rPr>
        <w:t xml:space="preserve">gather knowledge of the </w:t>
      </w:r>
      <w:r w:rsidR="007210BE">
        <w:rPr>
          <w:color w:val="auto"/>
          <w:szCs w:val="24"/>
        </w:rPr>
        <w:t>Incan</w:t>
      </w:r>
      <w:r w:rsidRPr="001D025D">
        <w:rPr>
          <w:color w:val="auto"/>
          <w:szCs w:val="24"/>
        </w:rPr>
        <w:t xml:space="preserve"> culture and the influence</w:t>
      </w:r>
      <w:r>
        <w:rPr>
          <w:color w:val="auto"/>
          <w:szCs w:val="24"/>
        </w:rPr>
        <w:t xml:space="preserve"> that</w:t>
      </w:r>
      <w:r w:rsidRPr="001D025D">
        <w:rPr>
          <w:color w:val="auto"/>
          <w:szCs w:val="24"/>
        </w:rPr>
        <w:t xml:space="preserve"> the physical environment has on the</w:t>
      </w:r>
      <w:r>
        <w:rPr>
          <w:color w:val="auto"/>
          <w:szCs w:val="24"/>
        </w:rPr>
        <w:t xml:space="preserve"> dynamics of the citizens. </w:t>
      </w:r>
      <w:r w:rsidR="007210BE">
        <w:rPr>
          <w:color w:val="auto"/>
          <w:szCs w:val="24"/>
        </w:rPr>
        <w:t>Students</w:t>
      </w:r>
      <w:r w:rsidRPr="001D025D">
        <w:rPr>
          <w:color w:val="auto"/>
          <w:szCs w:val="24"/>
        </w:rPr>
        <w:t xml:space="preserve"> will gather a holistic and personalized learning, </w:t>
      </w:r>
      <w:proofErr w:type="gramStart"/>
      <w:r w:rsidRPr="001D025D">
        <w:rPr>
          <w:color w:val="auto"/>
          <w:szCs w:val="24"/>
        </w:rPr>
        <w:t>from  instruction</w:t>
      </w:r>
      <w:proofErr w:type="gramEnd"/>
      <w:r w:rsidRPr="001D025D">
        <w:rPr>
          <w:color w:val="auto"/>
          <w:szCs w:val="24"/>
        </w:rPr>
        <w:t xml:space="preserve"> and experience.  </w:t>
      </w:r>
      <w:r>
        <w:rPr>
          <w:color w:val="auto"/>
          <w:szCs w:val="24"/>
        </w:rPr>
        <w:t>In addition, the total immersion in the language and culture opportunity will allow students to relate knowledge to daily life by making</w:t>
      </w:r>
      <w:r w:rsidRPr="001D025D">
        <w:rPr>
          <w:color w:val="auto"/>
          <w:szCs w:val="24"/>
        </w:rPr>
        <w:t xml:space="preserve"> connections between classroom and out of classroom learning</w:t>
      </w:r>
      <w:r>
        <w:rPr>
          <w:color w:val="auto"/>
          <w:szCs w:val="24"/>
        </w:rPr>
        <w:t>.</w:t>
      </w:r>
    </w:p>
    <w:p w:rsidR="000A55A8" w:rsidRDefault="000A55A8" w:rsidP="002A5CE6">
      <w:pPr>
        <w:pStyle w:val="ListParagraph"/>
        <w:ind w:left="0"/>
        <w:rPr>
          <w:b/>
          <w:color w:val="auto"/>
          <w:szCs w:val="24"/>
        </w:rPr>
      </w:pPr>
    </w:p>
    <w:p w:rsidR="000A55A8" w:rsidRDefault="000A55A8" w:rsidP="000A55A8">
      <w:pPr>
        <w:pStyle w:val="ListParagraph"/>
        <w:spacing w:line="160" w:lineRule="exact"/>
        <w:ind w:left="0"/>
        <w:rPr>
          <w:color w:val="auto"/>
          <w:szCs w:val="24"/>
          <w:bdr w:val="single" w:sz="4" w:space="0" w:color="auto"/>
        </w:rPr>
      </w:pPr>
    </w:p>
    <w:p w:rsidR="002A5CE6" w:rsidRDefault="002A5CE6" w:rsidP="002A5CE6">
      <w:pPr>
        <w:pStyle w:val="ListParagraph"/>
        <w:ind w:left="0"/>
        <w:rPr>
          <w:color w:val="auto"/>
          <w:szCs w:val="24"/>
        </w:rPr>
      </w:pPr>
      <w:r w:rsidRPr="001D025D">
        <w:rPr>
          <w:color w:val="auto"/>
          <w:szCs w:val="24"/>
          <w:bdr w:val="single" w:sz="4" w:space="0" w:color="auto"/>
        </w:rPr>
        <w:lastRenderedPageBreak/>
        <w:t>X</w:t>
      </w:r>
      <w:r w:rsidRPr="001D025D">
        <w:rPr>
          <w:color w:val="auto"/>
          <w:szCs w:val="24"/>
        </w:rPr>
        <w:t xml:space="preserve"> </w:t>
      </w:r>
      <w:r w:rsidR="00B366A1" w:rsidRPr="001D025D">
        <w:rPr>
          <w:color w:val="auto"/>
          <w:szCs w:val="24"/>
        </w:rPr>
        <w:t xml:space="preserve">Analytical Reasoning </w:t>
      </w:r>
    </w:p>
    <w:p w:rsidR="001D025D" w:rsidRDefault="001D025D" w:rsidP="002A5CE6">
      <w:pPr>
        <w:pStyle w:val="ListParagraph"/>
        <w:ind w:left="0"/>
        <w:rPr>
          <w:b/>
          <w:color w:val="auto"/>
          <w:szCs w:val="24"/>
        </w:rPr>
      </w:pPr>
      <w:r>
        <w:rPr>
          <w:color w:val="auto"/>
          <w:szCs w:val="24"/>
        </w:rPr>
        <w:t xml:space="preserve">Students will exercise reflective thinking by applying previously understood information into a new setting and rethink previous assumptions. </w:t>
      </w:r>
      <w:r w:rsidR="007210BE">
        <w:rPr>
          <w:color w:val="auto"/>
          <w:szCs w:val="24"/>
        </w:rPr>
        <w:t>Students trace Spain’s influence in Latin America</w:t>
      </w:r>
      <w:r w:rsidR="00E95555">
        <w:rPr>
          <w:color w:val="auto"/>
          <w:szCs w:val="24"/>
        </w:rPr>
        <w:t xml:space="preserve"> from pre-Columbian days to modern times. Students will be able to make connections and perceive the integration of the school curriculum.   T</w:t>
      </w:r>
      <w:r w:rsidR="00514ABF">
        <w:rPr>
          <w:color w:val="auto"/>
          <w:szCs w:val="24"/>
        </w:rPr>
        <w:t xml:space="preserve">his learning experience will </w:t>
      </w:r>
      <w:r w:rsidR="00E95555">
        <w:rPr>
          <w:color w:val="auto"/>
          <w:szCs w:val="24"/>
        </w:rPr>
        <w:t xml:space="preserve">also </w:t>
      </w:r>
      <w:r w:rsidR="00514ABF">
        <w:rPr>
          <w:color w:val="auto"/>
          <w:szCs w:val="24"/>
        </w:rPr>
        <w:t xml:space="preserve">allow </w:t>
      </w:r>
      <w:r w:rsidR="00E95555">
        <w:rPr>
          <w:color w:val="auto"/>
          <w:szCs w:val="24"/>
        </w:rPr>
        <w:t>students</w:t>
      </w:r>
      <w:r w:rsidR="00514ABF">
        <w:rPr>
          <w:color w:val="auto"/>
          <w:szCs w:val="24"/>
        </w:rPr>
        <w:t xml:space="preserve"> to have their unique personal </w:t>
      </w:r>
      <w:r w:rsidR="00E95555">
        <w:rPr>
          <w:color w:val="auto"/>
          <w:szCs w:val="24"/>
        </w:rPr>
        <w:t>understanding</w:t>
      </w:r>
      <w:r w:rsidR="00514ABF">
        <w:rPr>
          <w:color w:val="auto"/>
          <w:szCs w:val="24"/>
        </w:rPr>
        <w:t xml:space="preserve"> </w:t>
      </w:r>
      <w:r w:rsidR="00E95555">
        <w:rPr>
          <w:color w:val="auto"/>
          <w:szCs w:val="24"/>
        </w:rPr>
        <w:t>and</w:t>
      </w:r>
      <w:r w:rsidR="00514ABF">
        <w:rPr>
          <w:color w:val="auto"/>
          <w:szCs w:val="24"/>
        </w:rPr>
        <w:t xml:space="preserve"> to create their own opinions and ideas of the </w:t>
      </w:r>
      <w:r w:rsidR="00E95555">
        <w:rPr>
          <w:color w:val="auto"/>
          <w:szCs w:val="24"/>
        </w:rPr>
        <w:t>Incan</w:t>
      </w:r>
      <w:r w:rsidR="00514ABF">
        <w:rPr>
          <w:color w:val="auto"/>
          <w:szCs w:val="24"/>
        </w:rPr>
        <w:t xml:space="preserve"> culture</w:t>
      </w:r>
      <w:r w:rsidR="00E95555">
        <w:rPr>
          <w:color w:val="auto"/>
          <w:szCs w:val="24"/>
        </w:rPr>
        <w:t>,</w:t>
      </w:r>
      <w:r w:rsidR="00514ABF">
        <w:rPr>
          <w:color w:val="auto"/>
          <w:szCs w:val="24"/>
        </w:rPr>
        <w:t xml:space="preserve"> and their own. There is nothing that allows </w:t>
      </w:r>
      <w:r w:rsidR="00E95555">
        <w:rPr>
          <w:color w:val="auto"/>
          <w:szCs w:val="24"/>
        </w:rPr>
        <w:t>a</w:t>
      </w:r>
      <w:r w:rsidR="00514ABF">
        <w:rPr>
          <w:color w:val="auto"/>
          <w:szCs w:val="24"/>
        </w:rPr>
        <w:t xml:space="preserve"> more effective perspective of your own country than seeing it from outside. </w:t>
      </w:r>
    </w:p>
    <w:p w:rsidR="000A55A8" w:rsidRPr="001D025D" w:rsidRDefault="000A55A8" w:rsidP="000A55A8">
      <w:pPr>
        <w:pStyle w:val="ListParagraph"/>
        <w:spacing w:line="160" w:lineRule="exact"/>
        <w:ind w:left="0"/>
        <w:rPr>
          <w:b/>
          <w:color w:val="auto"/>
          <w:szCs w:val="24"/>
        </w:rPr>
      </w:pPr>
    </w:p>
    <w:p w:rsidR="00514ABF" w:rsidRDefault="002A5CE6" w:rsidP="00514ABF">
      <w:pPr>
        <w:pStyle w:val="ListParagraph"/>
        <w:ind w:left="0"/>
        <w:rPr>
          <w:color w:val="auto"/>
          <w:szCs w:val="24"/>
        </w:rPr>
      </w:pPr>
      <w:r w:rsidRPr="001D025D">
        <w:rPr>
          <w:color w:val="auto"/>
          <w:szCs w:val="24"/>
          <w:bdr w:val="single" w:sz="4" w:space="0" w:color="auto"/>
        </w:rPr>
        <w:t>X</w:t>
      </w:r>
      <w:r w:rsidRPr="001D025D">
        <w:rPr>
          <w:color w:val="auto"/>
          <w:szCs w:val="24"/>
        </w:rPr>
        <w:t xml:space="preserve"> Internal Self-Developmen</w:t>
      </w:r>
      <w:r w:rsidR="001D025D" w:rsidRPr="001D025D">
        <w:rPr>
          <w:color w:val="auto"/>
          <w:szCs w:val="24"/>
        </w:rPr>
        <w:t>t</w:t>
      </w:r>
    </w:p>
    <w:p w:rsidR="00514ABF" w:rsidRDefault="00514ABF" w:rsidP="00514ABF">
      <w:pPr>
        <w:pStyle w:val="ListParagraph"/>
        <w:ind w:left="0"/>
        <w:rPr>
          <w:b/>
          <w:color w:val="auto"/>
          <w:szCs w:val="24"/>
        </w:rPr>
      </w:pPr>
      <w:r w:rsidRPr="00514ABF">
        <w:rPr>
          <w:color w:val="auto"/>
          <w:szCs w:val="24"/>
        </w:rPr>
        <w:t>Students will recognize and exhibit</w:t>
      </w:r>
      <w:r>
        <w:rPr>
          <w:color w:val="auto"/>
          <w:szCs w:val="24"/>
        </w:rPr>
        <w:t xml:space="preserve"> </w:t>
      </w:r>
      <w:r w:rsidRPr="00514ABF">
        <w:rPr>
          <w:color w:val="auto"/>
          <w:szCs w:val="24"/>
        </w:rPr>
        <w:t>interdependence in accordance with environmental, cultural, and personal values</w:t>
      </w:r>
      <w:r>
        <w:rPr>
          <w:color w:val="auto"/>
          <w:szCs w:val="24"/>
        </w:rPr>
        <w:t xml:space="preserve">. </w:t>
      </w:r>
      <w:r w:rsidR="00253A7F">
        <w:rPr>
          <w:color w:val="auto"/>
          <w:szCs w:val="24"/>
        </w:rPr>
        <w:t>S</w:t>
      </w:r>
      <w:r>
        <w:rPr>
          <w:color w:val="auto"/>
          <w:szCs w:val="24"/>
        </w:rPr>
        <w:t>tudents will be able to use self-knowledge to thrive in an environment that will challenge their values and principles. Students will demonstrate personal growth to take informed decisions that could lead to career exploration into areas that they may have not considered before.</w:t>
      </w:r>
    </w:p>
    <w:p w:rsidR="000A55A8" w:rsidRDefault="000A55A8" w:rsidP="000A55A8">
      <w:pPr>
        <w:pStyle w:val="ListParagraph"/>
        <w:spacing w:line="160" w:lineRule="exact"/>
        <w:ind w:left="0"/>
        <w:rPr>
          <w:b/>
          <w:color w:val="auto"/>
          <w:szCs w:val="24"/>
        </w:rPr>
      </w:pPr>
    </w:p>
    <w:p w:rsidR="00B52A89" w:rsidRDefault="001D025D" w:rsidP="001D025D">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Improving </w:t>
      </w:r>
      <w:r w:rsidR="00B52D78" w:rsidRPr="001D025D">
        <w:rPr>
          <w:color w:val="auto"/>
          <w:szCs w:val="24"/>
        </w:rPr>
        <w:t>Teamwork and Leadership</w:t>
      </w:r>
    </w:p>
    <w:p w:rsidR="00386C38" w:rsidRDefault="00386C38" w:rsidP="001D025D">
      <w:pPr>
        <w:pStyle w:val="ListParagraph"/>
        <w:ind w:left="0"/>
        <w:rPr>
          <w:b/>
          <w:color w:val="auto"/>
          <w:szCs w:val="24"/>
        </w:rPr>
      </w:pPr>
      <w:r w:rsidRPr="00386C38">
        <w:rPr>
          <w:color w:val="auto"/>
          <w:szCs w:val="24"/>
        </w:rPr>
        <w:t xml:space="preserve">By being away from home, students </w:t>
      </w:r>
      <w:r w:rsidR="002E7FF3">
        <w:rPr>
          <w:color w:val="auto"/>
          <w:szCs w:val="24"/>
        </w:rPr>
        <w:t>will work cooperatively with others to establish healthy and mutually beneficial relationships; sharing an experience of traveling abroad creating long lasting relationships with great memories to learn from. Through the different interactions, students will develop effective leadership skills, allowing a better understanding of democratic principles and exerting commitment and action to common goals.</w:t>
      </w:r>
    </w:p>
    <w:p w:rsidR="000A55A8" w:rsidRPr="00386C38" w:rsidRDefault="000A55A8" w:rsidP="001D025D">
      <w:pPr>
        <w:pStyle w:val="ListParagraph"/>
        <w:ind w:left="0"/>
        <w:rPr>
          <w:b/>
          <w:color w:val="auto"/>
          <w:szCs w:val="24"/>
        </w:rPr>
      </w:pPr>
    </w:p>
    <w:p w:rsidR="00B366A1" w:rsidRDefault="00B52D78" w:rsidP="00B52D78">
      <w:pPr>
        <w:pStyle w:val="ListParagraph"/>
        <w:numPr>
          <w:ilvl w:val="0"/>
          <w:numId w:val="4"/>
        </w:numPr>
        <w:rPr>
          <w:b/>
          <w:color w:val="auto"/>
          <w:szCs w:val="24"/>
        </w:rPr>
      </w:pPr>
      <w:r>
        <w:rPr>
          <w:color w:val="auto"/>
          <w:szCs w:val="24"/>
        </w:rPr>
        <w:t>Community Service</w:t>
      </w:r>
      <w:r w:rsidR="00B366A1">
        <w:rPr>
          <w:color w:val="auto"/>
          <w:szCs w:val="24"/>
        </w:rPr>
        <w:t xml:space="preserve"> and Civic Engagement</w:t>
      </w:r>
    </w:p>
    <w:p w:rsidR="00B52A89" w:rsidRPr="00B366A1" w:rsidRDefault="00B366A1" w:rsidP="00B52D78">
      <w:pPr>
        <w:pStyle w:val="ListParagraph"/>
        <w:numPr>
          <w:ilvl w:val="0"/>
          <w:numId w:val="4"/>
        </w:numPr>
        <w:rPr>
          <w:b/>
          <w:color w:val="auto"/>
          <w:szCs w:val="24"/>
        </w:rPr>
      </w:pPr>
      <w:r w:rsidRPr="00B366A1">
        <w:rPr>
          <w:color w:val="auto"/>
          <w:szCs w:val="24"/>
        </w:rPr>
        <w:t>External Skill Development</w:t>
      </w:r>
    </w:p>
    <w:p w:rsidR="00B366A1" w:rsidRDefault="00B366A1" w:rsidP="00B52D78">
      <w:pPr>
        <w:rPr>
          <w:b/>
          <w:color w:val="auto"/>
          <w:szCs w:val="24"/>
        </w:rPr>
      </w:pPr>
    </w:p>
    <w:p w:rsidR="00B52A89" w:rsidRDefault="00B52A89" w:rsidP="00B52D78">
      <w:pPr>
        <w:rPr>
          <w:b/>
          <w:color w:val="auto"/>
          <w:szCs w:val="24"/>
        </w:rPr>
      </w:pPr>
      <w:r w:rsidRPr="00B52A89">
        <w:rPr>
          <w:color w:val="auto"/>
          <w:szCs w:val="24"/>
        </w:rPr>
        <w:t xml:space="preserve">Please define how your event, program, or trip will </w:t>
      </w:r>
      <w:r w:rsidR="00B52D78">
        <w:rPr>
          <w:color w:val="auto"/>
          <w:szCs w:val="24"/>
        </w:rPr>
        <w:t xml:space="preserve">help </w:t>
      </w:r>
      <w:r w:rsidR="00B01F03">
        <w:rPr>
          <w:color w:val="auto"/>
          <w:szCs w:val="24"/>
        </w:rPr>
        <w:t>people</w:t>
      </w:r>
      <w:r w:rsidR="00B52D78">
        <w:rPr>
          <w:color w:val="auto"/>
          <w:szCs w:val="24"/>
        </w:rPr>
        <w:t xml:space="preserve"> </w:t>
      </w:r>
      <w:r w:rsidR="008C18D2">
        <w:rPr>
          <w:color w:val="auto"/>
          <w:szCs w:val="24"/>
        </w:rPr>
        <w:t xml:space="preserve">gain from this </w:t>
      </w:r>
      <w:r w:rsidR="00B52D78">
        <w:rPr>
          <w:color w:val="auto"/>
          <w:szCs w:val="24"/>
        </w:rPr>
        <w:t xml:space="preserve">experience </w:t>
      </w:r>
      <w:r w:rsidR="008C18D2">
        <w:rPr>
          <w:color w:val="auto"/>
          <w:szCs w:val="24"/>
        </w:rPr>
        <w:t>according to the goals you have checked.</w:t>
      </w:r>
    </w:p>
    <w:p w:rsidR="00B52A89" w:rsidRDefault="00B52A89" w:rsidP="00B52D78">
      <w:pPr>
        <w:rPr>
          <w:b/>
          <w:color w:val="auto"/>
          <w:szCs w:val="24"/>
        </w:rPr>
      </w:pPr>
      <w:r>
        <w:rPr>
          <w:color w:val="auto"/>
          <w:szCs w:val="24"/>
        </w:rPr>
        <w:t>(Please define only the boxes checked)</w:t>
      </w:r>
    </w:p>
    <w:p w:rsidR="00C94843" w:rsidRDefault="00C94843" w:rsidP="00B52D78">
      <w:pPr>
        <w:rPr>
          <w:b/>
          <w:color w:val="auto"/>
          <w:szCs w:val="24"/>
        </w:rPr>
      </w:pPr>
    </w:p>
    <w:p w:rsidR="00C94843" w:rsidRPr="00B52A89" w:rsidRDefault="00C94843" w:rsidP="00B52D78">
      <w:pPr>
        <w:rPr>
          <w:b/>
          <w:color w:val="auto"/>
          <w:szCs w:val="24"/>
        </w:rPr>
      </w:pPr>
      <w:r w:rsidRPr="00714C79">
        <w:rPr>
          <w:szCs w:val="24"/>
        </w:rPr>
        <w:t xml:space="preserve">I, </w:t>
      </w:r>
      <w:r w:rsidR="00253A7F">
        <w:rPr>
          <w:szCs w:val="24"/>
        </w:rPr>
        <w:t>Brett Forster</w:t>
      </w:r>
      <w:r>
        <w:rPr>
          <w:szCs w:val="24"/>
        </w:rPr>
        <w:t>,</w:t>
      </w:r>
      <w:r w:rsidRPr="00714C79">
        <w:rPr>
          <w:szCs w:val="24"/>
        </w:rPr>
        <w:t xml:space="preserve"> present this bill for consideration of and approval by the Associated Students and Faculty Senate, this</w:t>
      </w:r>
      <w:r w:rsidR="001F0423">
        <w:rPr>
          <w:szCs w:val="24"/>
        </w:rPr>
        <w:t xml:space="preserve"> </w:t>
      </w:r>
      <w:r w:rsidR="00253A7F">
        <w:rPr>
          <w:szCs w:val="24"/>
        </w:rPr>
        <w:t>Monday</w:t>
      </w:r>
      <w:r w:rsidR="001F0423">
        <w:rPr>
          <w:szCs w:val="24"/>
        </w:rPr>
        <w:t xml:space="preserve"> </w:t>
      </w:r>
      <w:r w:rsidR="00253A7F">
        <w:rPr>
          <w:szCs w:val="24"/>
        </w:rPr>
        <w:t>November</w:t>
      </w:r>
      <w:r w:rsidR="001F0423">
        <w:rPr>
          <w:szCs w:val="24"/>
        </w:rPr>
        <w:t xml:space="preserve"> </w:t>
      </w:r>
      <w:r w:rsidR="00253A7F">
        <w:rPr>
          <w:szCs w:val="24"/>
        </w:rPr>
        <w:t>13</w:t>
      </w:r>
      <w:r w:rsidRPr="00714C79">
        <w:rPr>
          <w:szCs w:val="24"/>
        </w:rPr>
        <w:t>, 20</w:t>
      </w:r>
      <w:r w:rsidR="00783C81">
        <w:rPr>
          <w:szCs w:val="24"/>
        </w:rPr>
        <w:t>1</w:t>
      </w:r>
      <w:r w:rsidR="00253A7F">
        <w:rPr>
          <w:szCs w:val="24"/>
        </w:rPr>
        <w:t>7</w:t>
      </w:r>
      <w:r w:rsidRPr="00714C79">
        <w:rPr>
          <w:szCs w:val="24"/>
        </w:rPr>
        <w:t>.</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I</w:t>
      </w:r>
      <w:r w:rsidR="00D449AE" w:rsidRPr="00714C79">
        <w:rPr>
          <w:bCs/>
          <w:szCs w:val="24"/>
        </w:rPr>
        <w:t>mplementation</w:t>
      </w:r>
      <w:r w:rsidRPr="00714C79">
        <w:rPr>
          <w:szCs w:val="24"/>
        </w:rPr>
        <w:t>: Upon approval, be it enacted that:</w:t>
      </w:r>
    </w:p>
    <w:p w:rsidR="007E7876" w:rsidRPr="00714C79" w:rsidRDefault="007E7876" w:rsidP="00B52D78">
      <w:pPr>
        <w:numPr>
          <w:ilvl w:val="0"/>
          <w:numId w:val="2"/>
        </w:numPr>
        <w:textAlignment w:val="baseline"/>
        <w:rPr>
          <w:b/>
          <w:szCs w:val="24"/>
        </w:rPr>
      </w:pPr>
      <w:r w:rsidRPr="00714C79">
        <w:rPr>
          <w:szCs w:val="24"/>
        </w:rPr>
        <w:t>The proposed bill become adopted in favor of recognition by the AS&amp;F Senate, and that:</w:t>
      </w:r>
    </w:p>
    <w:p w:rsidR="007E7876" w:rsidRPr="00714C79" w:rsidRDefault="00D75EF3" w:rsidP="000A55A8">
      <w:pPr>
        <w:pStyle w:val="ListParagraph"/>
        <w:ind w:left="0"/>
        <w:rPr>
          <w:b/>
          <w:szCs w:val="24"/>
        </w:rPr>
      </w:pPr>
      <w:r>
        <w:rPr>
          <w:szCs w:val="24"/>
        </w:rPr>
        <w:t>ASU Spanish Club</w:t>
      </w:r>
      <w:r w:rsidR="00D449AE" w:rsidRPr="00714C79">
        <w:rPr>
          <w:szCs w:val="24"/>
        </w:rPr>
        <w:t xml:space="preserve"> be funded </w:t>
      </w:r>
      <w:r w:rsidR="00950717">
        <w:rPr>
          <w:szCs w:val="24"/>
        </w:rPr>
        <w:t xml:space="preserve">$ </w:t>
      </w:r>
      <w:r w:rsidR="00FE30C8" w:rsidRPr="00FE30C8">
        <w:rPr>
          <w:bCs/>
          <w:szCs w:val="24"/>
        </w:rPr>
        <w:t>$3,284.40</w:t>
      </w:r>
      <w:r w:rsidR="00FE30C8">
        <w:rPr>
          <w:bCs/>
          <w:szCs w:val="24"/>
        </w:rPr>
        <w:t xml:space="preserve"> </w:t>
      </w:r>
      <w:r w:rsidR="00D449AE" w:rsidRPr="00714C79">
        <w:rPr>
          <w:szCs w:val="24"/>
        </w:rPr>
        <w:t>for the above event requested</w:t>
      </w:r>
      <w:bookmarkStart w:id="0" w:name="_GoBack"/>
      <w:bookmarkEnd w:id="0"/>
    </w:p>
    <w:p w:rsidR="007E7876" w:rsidRPr="00714C79" w:rsidRDefault="007E7876" w:rsidP="00B52D78">
      <w:pPr>
        <w:rPr>
          <w:b/>
          <w:color w:val="auto"/>
          <w:szCs w:val="24"/>
        </w:rPr>
      </w:pPr>
      <w:r w:rsidRPr="00714C79">
        <w:rPr>
          <w:bCs/>
          <w:szCs w:val="24"/>
        </w:rPr>
        <w:t xml:space="preserve">VOTE: </w:t>
      </w:r>
      <w:r w:rsidRPr="00714C79">
        <w:rPr>
          <w:bCs/>
          <w:i/>
          <w:iCs/>
          <w:szCs w:val="24"/>
        </w:rPr>
        <w:t>Yeas_____ Nays______ Abs</w:t>
      </w:r>
      <w:r w:rsidRPr="00714C79">
        <w:rPr>
          <w:bCs/>
          <w:szCs w:val="24"/>
        </w:rPr>
        <w:t>_______</w:t>
      </w:r>
    </w:p>
    <w:p w:rsidR="007E7876" w:rsidRPr="00714C79" w:rsidRDefault="007E7876" w:rsidP="00B52D78">
      <w:pPr>
        <w:rPr>
          <w:b/>
          <w:color w:val="auto"/>
          <w:szCs w:val="24"/>
        </w:rPr>
      </w:pPr>
      <w:r w:rsidRPr="00714C79">
        <w:rPr>
          <w:bCs/>
          <w:i/>
          <w:iCs/>
          <w:szCs w:val="24"/>
        </w:rPr>
        <w:t>Complete applicable sections</w:t>
      </w:r>
      <w:r w:rsidRPr="00714C79">
        <w:rPr>
          <w:bCs/>
          <w:szCs w:val="24"/>
        </w:rPr>
        <w:t>:</w:t>
      </w:r>
    </w:p>
    <w:p w:rsidR="007E7876" w:rsidRPr="00714C79" w:rsidRDefault="007E7876" w:rsidP="00B52D78">
      <w:pPr>
        <w:numPr>
          <w:ilvl w:val="0"/>
          <w:numId w:val="3"/>
        </w:numPr>
        <w:textAlignment w:val="baseline"/>
        <w:rPr>
          <w:bCs/>
          <w:szCs w:val="24"/>
        </w:rPr>
      </w:pPr>
      <w:r w:rsidRPr="00714C79">
        <w:rPr>
          <w:bCs/>
          <w:szCs w:val="24"/>
        </w:rPr>
        <w:t xml:space="preserve">ADOPTED </w:t>
      </w:r>
      <w:r w:rsidRPr="00714C79">
        <w:rPr>
          <w:bCs/>
          <w:i/>
          <w:iCs/>
          <w:szCs w:val="24"/>
        </w:rPr>
        <w:t>at ______________ meeting of the AS&amp;F Senate on</w:t>
      </w:r>
      <w:r w:rsidRPr="00714C79">
        <w:rPr>
          <w:bCs/>
          <w:szCs w:val="24"/>
        </w:rPr>
        <w:t xml:space="preserve"> ___________.</w:t>
      </w:r>
    </w:p>
    <w:p w:rsid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did not pass at ______________ meeting of the AS&amp;F Senate on</w:t>
      </w:r>
      <w:r w:rsidRPr="00714C79">
        <w:rPr>
          <w:bCs/>
          <w:szCs w:val="24"/>
        </w:rPr>
        <w:t xml:space="preserve"> ________.</w:t>
      </w:r>
    </w:p>
    <w:p w:rsidR="007E7876" w:rsidRP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will be reconsidered on</w:t>
      </w:r>
      <w:r w:rsidRPr="00714C79">
        <w:rPr>
          <w:bCs/>
          <w:szCs w:val="24"/>
        </w:rPr>
        <w:t xml:space="preserve"> ___________________.</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Approved/Disapproved by AS&amp;F President_______________________________</w:t>
      </w:r>
    </w:p>
    <w:sectPr w:rsidR="007E7876" w:rsidRPr="00714C79" w:rsidSect="000A55A8">
      <w:headerReference w:type="default"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1F" w:rsidRDefault="009B551F">
      <w:r>
        <w:separator/>
      </w:r>
    </w:p>
  </w:endnote>
  <w:endnote w:type="continuationSeparator" w:id="0">
    <w:p w:rsidR="009B551F" w:rsidRDefault="009B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DE2506">
    <w:pPr>
      <w:pStyle w:val="Normal1"/>
      <w:jc w:val="center"/>
    </w:pPr>
    <w:r>
      <w:t>Associated Students and Faculty Senate</w:t>
    </w:r>
  </w:p>
  <w:p w:rsidR="008A3686" w:rsidRDefault="00DE2506">
    <w:pPr>
      <w:pStyle w:val="Normal1"/>
      <w:jc w:val="center"/>
    </w:pPr>
    <w:r>
      <w:rPr>
        <w:sz w:val="20"/>
      </w:rPr>
      <w:t xml:space="preserve">208 Edgemont Blvd. </w:t>
    </w:r>
    <w:r>
      <w:rPr>
        <w:sz w:val="16"/>
      </w:rPr>
      <w:t xml:space="preserve"> </w:t>
    </w:r>
    <w:r>
      <w:rPr>
        <w:sz w:val="20"/>
      </w:rPr>
      <w:t xml:space="preserve">Alamosa, CO </w:t>
    </w:r>
    <w:proofErr w:type="gramStart"/>
    <w:r>
      <w:rPr>
        <w:sz w:val="20"/>
      </w:rPr>
      <w:t xml:space="preserve">81102 </w:t>
    </w:r>
    <w:r>
      <w:rPr>
        <w:sz w:val="12"/>
      </w:rPr>
      <w:t xml:space="preserve"> </w:t>
    </w:r>
    <w:r>
      <w:rPr>
        <w:sz w:val="20"/>
      </w:rPr>
      <w:t>Fax</w:t>
    </w:r>
    <w:proofErr w:type="gramEnd"/>
    <w:r>
      <w:rPr>
        <w:sz w:val="20"/>
      </w:rPr>
      <w:t xml:space="preserve">: (719) 587-7656 </w:t>
    </w:r>
    <w:r>
      <w:rPr>
        <w:sz w:val="12"/>
      </w:rPr>
      <w:t xml:space="preserve"> </w:t>
    </w:r>
    <w:r>
      <w:rPr>
        <w:sz w:val="20"/>
      </w:rPr>
      <w:t>Phone: (719) 587-7948</w:t>
    </w:r>
  </w:p>
  <w:p w:rsidR="008A3686" w:rsidRDefault="008C18D2">
    <w:pPr>
      <w:pStyle w:val="Normal1"/>
      <w:jc w:val="center"/>
    </w:pPr>
    <w:r>
      <w:rPr>
        <w:sz w:val="20"/>
      </w:rPr>
      <w:t xml:space="preserve">Email: </w:t>
    </w:r>
    <w:proofErr w:type="spellStart"/>
    <w:r>
      <w:rPr>
        <w:sz w:val="20"/>
      </w:rPr>
      <w:t>a</w:t>
    </w:r>
    <w:r w:rsidR="00DE2506">
      <w:rPr>
        <w:sz w:val="20"/>
      </w:rPr>
      <w:t>sf</w:t>
    </w:r>
    <w:proofErr w:type="spellEnd"/>
    <w:r w:rsidR="00DE2506">
      <w:rPr>
        <w:sz w:val="20"/>
      </w:rPr>
      <w:t>@</w:t>
    </w:r>
    <w:r>
      <w:rPr>
        <w:sz w:val="20"/>
      </w:rPr>
      <w:t xml:space="preserve"> </w:t>
    </w:r>
    <w:proofErr w:type="gramStart"/>
    <w:r>
      <w:rPr>
        <w:sz w:val="20"/>
      </w:rPr>
      <w:t>grizzlies.</w:t>
    </w:r>
    <w:r w:rsidR="00DE2506">
      <w:rPr>
        <w:sz w:val="20"/>
      </w:rPr>
      <w:t xml:space="preserve">adams.edu </w:t>
    </w:r>
    <w:r w:rsidR="00DE2506">
      <w:rPr>
        <w:sz w:val="12"/>
      </w:rPr>
      <w:t xml:space="preserve"> </w:t>
    </w:r>
    <w:r w:rsidR="00DE2506">
      <w:rPr>
        <w:sz w:val="20"/>
      </w:rPr>
      <w:t>www.adams.edu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1F" w:rsidRDefault="009B551F">
      <w:r>
        <w:separator/>
      </w:r>
    </w:p>
  </w:footnote>
  <w:footnote w:type="continuationSeparator" w:id="0">
    <w:p w:rsidR="009B551F" w:rsidRDefault="009B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6E3CFF">
    <w:pPr>
      <w:pStyle w:val="Normal1"/>
      <w:jc w:val="center"/>
    </w:pPr>
    <w:r>
      <w:rPr>
        <w:noProof/>
      </w:rPr>
      <w:drawing>
        <wp:anchor distT="0" distB="0" distL="114300" distR="114300" simplePos="0" relativeHeight="251658240" behindDoc="0" locked="0" layoutInCell="0" hidden="0" allowOverlap="0">
          <wp:simplePos x="0" y="0"/>
          <wp:positionH relativeFrom="margin">
            <wp:align>left</wp:align>
          </wp:positionH>
          <wp:positionV relativeFrom="paragraph">
            <wp:posOffset>76200</wp:posOffset>
          </wp:positionV>
          <wp:extent cx="5772150" cy="1012825"/>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772150" cy="1012825"/>
                  </a:xfrm>
                  <a:prstGeom prst="rect">
                    <a:avLst/>
                  </a:prstGeom>
                  <a:ln/>
                </pic:spPr>
              </pic:pic>
            </a:graphicData>
          </a:graphic>
          <wp14:sizeRelH relativeFrom="margin">
            <wp14:pctWidth>0</wp14:pctWidth>
          </wp14:sizeRelH>
          <wp14:sizeRelV relativeFrom="margin">
            <wp14:pctHeight>0</wp14:pctHeight>
          </wp14:sizeRelV>
        </wp:anchor>
      </w:drawing>
    </w:r>
    <w:r w:rsidR="00DE2506">
      <w:rPr>
        <w:noProof/>
      </w:rPr>
      <w:drawing>
        <wp:inline distT="0" distB="0" distL="114300" distR="114300">
          <wp:extent cx="5447665" cy="11620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5447665" cy="1162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610"/>
    <w:multiLevelType w:val="multilevel"/>
    <w:tmpl w:val="75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00B"/>
    <w:multiLevelType w:val="multilevel"/>
    <w:tmpl w:val="4AD4195A"/>
    <w:lvl w:ilvl="0">
      <w:numFmt w:val="bullet"/>
      <w:lvlText w:val="●"/>
      <w:lvlJc w:val="left"/>
      <w:pPr>
        <w:ind w:left="720" w:firstLine="360"/>
      </w:pPr>
      <w:rPr>
        <w:rFonts w:ascii="Arial" w:eastAsia="Arial" w:hAnsi="Arial" w:cs="Arial"/>
        <w:vertAlign w:val="baseline"/>
      </w:rPr>
    </w:lvl>
    <w:lvl w:ilv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 w15:restartNumberingAfterBreak="0">
    <w:nsid w:val="492547D5"/>
    <w:multiLevelType w:val="multilevel"/>
    <w:tmpl w:val="F1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60853"/>
    <w:multiLevelType w:val="hybridMultilevel"/>
    <w:tmpl w:val="373413BE"/>
    <w:lvl w:ilvl="0" w:tplc="FE689E26">
      <w:start w:val="1"/>
      <w:numFmt w:val="bullet"/>
      <w:lvlText w:val=""/>
      <w:lvlJc w:val="left"/>
      <w:pPr>
        <w:ind w:left="720" w:hanging="360"/>
      </w:pPr>
      <w:rPr>
        <w:rFonts w:ascii="Times New Roman" w:hAnsi="Times New Roman"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B1DF9"/>
    <w:multiLevelType w:val="hybridMultilevel"/>
    <w:tmpl w:val="09C2CEEE"/>
    <w:lvl w:ilvl="0" w:tplc="FE689E26">
      <w:start w:val="1"/>
      <w:numFmt w:val="bullet"/>
      <w:lvlText w:val=""/>
      <w:lvlJc w:val="left"/>
      <w:pPr>
        <w:ind w:left="720" w:hanging="360"/>
      </w:pPr>
      <w:rPr>
        <w:rFonts w:ascii="Times New Roman" w:hAnsi="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6"/>
    <w:rsid w:val="000822CD"/>
    <w:rsid w:val="000A55A8"/>
    <w:rsid w:val="0011193D"/>
    <w:rsid w:val="0015305B"/>
    <w:rsid w:val="00186555"/>
    <w:rsid w:val="001C71EA"/>
    <w:rsid w:val="001D025D"/>
    <w:rsid w:val="001F0423"/>
    <w:rsid w:val="00253A7F"/>
    <w:rsid w:val="0027084F"/>
    <w:rsid w:val="002A5CE6"/>
    <w:rsid w:val="002C660F"/>
    <w:rsid w:val="002E7FF3"/>
    <w:rsid w:val="00386C38"/>
    <w:rsid w:val="00395408"/>
    <w:rsid w:val="003A0E8A"/>
    <w:rsid w:val="003A278F"/>
    <w:rsid w:val="004A67C0"/>
    <w:rsid w:val="004B461B"/>
    <w:rsid w:val="00514ABF"/>
    <w:rsid w:val="00540425"/>
    <w:rsid w:val="00544EFC"/>
    <w:rsid w:val="005C42E3"/>
    <w:rsid w:val="00615793"/>
    <w:rsid w:val="00656277"/>
    <w:rsid w:val="00675ECA"/>
    <w:rsid w:val="006A4D2C"/>
    <w:rsid w:val="006C6A70"/>
    <w:rsid w:val="006E3CFF"/>
    <w:rsid w:val="00714C79"/>
    <w:rsid w:val="007210BE"/>
    <w:rsid w:val="007255A5"/>
    <w:rsid w:val="00730DD5"/>
    <w:rsid w:val="007602D6"/>
    <w:rsid w:val="00783C81"/>
    <w:rsid w:val="007B248C"/>
    <w:rsid w:val="007E7876"/>
    <w:rsid w:val="008362DD"/>
    <w:rsid w:val="00861C60"/>
    <w:rsid w:val="008A3686"/>
    <w:rsid w:val="008C18D2"/>
    <w:rsid w:val="008F2D15"/>
    <w:rsid w:val="009313DC"/>
    <w:rsid w:val="00950717"/>
    <w:rsid w:val="009B551F"/>
    <w:rsid w:val="009C4663"/>
    <w:rsid w:val="009C4B9C"/>
    <w:rsid w:val="009F604B"/>
    <w:rsid w:val="00B01F03"/>
    <w:rsid w:val="00B16D94"/>
    <w:rsid w:val="00B366A1"/>
    <w:rsid w:val="00B52A89"/>
    <w:rsid w:val="00B52D78"/>
    <w:rsid w:val="00B60369"/>
    <w:rsid w:val="00BC27CA"/>
    <w:rsid w:val="00BF10B7"/>
    <w:rsid w:val="00C41E42"/>
    <w:rsid w:val="00C42459"/>
    <w:rsid w:val="00C751BF"/>
    <w:rsid w:val="00C91416"/>
    <w:rsid w:val="00C94843"/>
    <w:rsid w:val="00CB55D0"/>
    <w:rsid w:val="00CC3CF1"/>
    <w:rsid w:val="00CD72B7"/>
    <w:rsid w:val="00CF0C7C"/>
    <w:rsid w:val="00D06193"/>
    <w:rsid w:val="00D449AE"/>
    <w:rsid w:val="00D44FA0"/>
    <w:rsid w:val="00D52402"/>
    <w:rsid w:val="00D56BFA"/>
    <w:rsid w:val="00D75EF3"/>
    <w:rsid w:val="00DE2506"/>
    <w:rsid w:val="00E247D1"/>
    <w:rsid w:val="00E37968"/>
    <w:rsid w:val="00E6553A"/>
    <w:rsid w:val="00E95555"/>
    <w:rsid w:val="00EB323F"/>
    <w:rsid w:val="00F14A92"/>
    <w:rsid w:val="00F70FF3"/>
    <w:rsid w:val="00F86056"/>
    <w:rsid w:val="00FE30C8"/>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C0D9C"/>
  <w15:docId w15:val="{DE29C9E7-FB39-4D01-8AAA-5E7006A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sz w:val="48"/>
    </w:rPr>
  </w:style>
  <w:style w:type="paragraph" w:styleId="Heading2">
    <w:name w:val="heading 2"/>
    <w:basedOn w:val="Normal1"/>
    <w:next w:val="Normal1"/>
    <w:pPr>
      <w:keepNext/>
      <w:keepLines/>
      <w:spacing w:before="360" w:after="80"/>
      <w:contextualSpacing/>
      <w:outlineLvl w:val="1"/>
    </w:pPr>
    <w:rPr>
      <w:sz w:val="36"/>
    </w:rPr>
  </w:style>
  <w:style w:type="paragraph" w:styleId="Heading3">
    <w:name w:val="heading 3"/>
    <w:basedOn w:val="Normal1"/>
    <w:next w:val="Normal1"/>
    <w:pPr>
      <w:keepNext/>
      <w:keepLines/>
      <w:spacing w:before="280" w:after="80"/>
      <w:contextualSpacing/>
      <w:outlineLvl w:val="2"/>
    </w:pPr>
    <w:rPr>
      <w:sz w:val="28"/>
    </w:rPr>
  </w:style>
  <w:style w:type="paragraph" w:styleId="Heading4">
    <w:name w:val="heading 4"/>
    <w:basedOn w:val="Normal1"/>
    <w:next w:val="Normal1"/>
    <w:pPr>
      <w:keepNext/>
      <w:keepLines/>
      <w:spacing w:before="240" w:after="40"/>
      <w:contextualSpacing/>
      <w:outlineLvl w:val="3"/>
    </w:pPr>
  </w:style>
  <w:style w:type="paragraph" w:styleId="Heading5">
    <w:name w:val="heading 5"/>
    <w:basedOn w:val="Normal1"/>
    <w:next w:val="Normal1"/>
    <w:pPr>
      <w:keepNext/>
      <w:keepLines/>
      <w:spacing w:before="220" w:after="40"/>
      <w:contextualSpacing/>
      <w:outlineLvl w:val="4"/>
    </w:pPr>
    <w:rPr>
      <w:sz w:val="22"/>
    </w:rPr>
  </w:style>
  <w:style w:type="paragraph" w:styleId="Heading6">
    <w:name w:val="heading 6"/>
    <w:basedOn w:val="Normal1"/>
    <w:next w:val="Normal1"/>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4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A92"/>
    <w:rPr>
      <w:rFonts w:ascii="Lucida Grande" w:hAnsi="Lucida Grande"/>
      <w:sz w:val="18"/>
      <w:szCs w:val="18"/>
    </w:rPr>
  </w:style>
  <w:style w:type="table" w:styleId="TableGrid">
    <w:name w:val="Table Grid"/>
    <w:basedOn w:val="TableNormal"/>
    <w:uiPriority w:val="59"/>
    <w:rsid w:val="009C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876"/>
    <w:pPr>
      <w:spacing w:before="100" w:beforeAutospacing="1" w:after="100" w:afterAutospacing="1"/>
    </w:pPr>
    <w:rPr>
      <w:b/>
      <w:color w:val="auto"/>
      <w:szCs w:val="24"/>
    </w:rPr>
  </w:style>
  <w:style w:type="paragraph" w:styleId="ListParagraph">
    <w:name w:val="List Paragraph"/>
    <w:basedOn w:val="Normal"/>
    <w:uiPriority w:val="34"/>
    <w:qFormat/>
    <w:rsid w:val="00B52A89"/>
    <w:pPr>
      <w:ind w:left="720"/>
      <w:contextualSpacing/>
    </w:pPr>
  </w:style>
  <w:style w:type="paragraph" w:styleId="Header">
    <w:name w:val="header"/>
    <w:basedOn w:val="Normal"/>
    <w:link w:val="HeaderChar"/>
    <w:uiPriority w:val="99"/>
    <w:unhideWhenUsed/>
    <w:rsid w:val="008C18D2"/>
    <w:pPr>
      <w:tabs>
        <w:tab w:val="center" w:pos="4680"/>
        <w:tab w:val="right" w:pos="9360"/>
      </w:tabs>
    </w:pPr>
  </w:style>
  <w:style w:type="character" w:customStyle="1" w:styleId="HeaderChar">
    <w:name w:val="Header Char"/>
    <w:basedOn w:val="DefaultParagraphFont"/>
    <w:link w:val="Header"/>
    <w:uiPriority w:val="99"/>
    <w:rsid w:val="008C18D2"/>
  </w:style>
  <w:style w:type="paragraph" w:styleId="Footer">
    <w:name w:val="footer"/>
    <w:basedOn w:val="Normal"/>
    <w:link w:val="FooterChar"/>
    <w:uiPriority w:val="99"/>
    <w:unhideWhenUsed/>
    <w:rsid w:val="008C18D2"/>
    <w:pPr>
      <w:tabs>
        <w:tab w:val="center" w:pos="4680"/>
        <w:tab w:val="right" w:pos="9360"/>
      </w:tabs>
    </w:pPr>
  </w:style>
  <w:style w:type="character" w:customStyle="1" w:styleId="FooterChar">
    <w:name w:val="Footer Char"/>
    <w:basedOn w:val="DefaultParagraphFont"/>
    <w:link w:val="Footer"/>
    <w:uiPriority w:val="99"/>
    <w:rsid w:val="008C18D2"/>
  </w:style>
  <w:style w:type="character" w:styleId="Hyperlink">
    <w:name w:val="Hyperlink"/>
    <w:basedOn w:val="DefaultParagraphFont"/>
    <w:uiPriority w:val="99"/>
    <w:unhideWhenUsed/>
    <w:rsid w:val="00D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20096">
      <w:bodyDiv w:val="1"/>
      <w:marLeft w:val="0"/>
      <w:marRight w:val="0"/>
      <w:marTop w:val="0"/>
      <w:marBottom w:val="0"/>
      <w:divBdr>
        <w:top w:val="none" w:sz="0" w:space="0" w:color="auto"/>
        <w:left w:val="none" w:sz="0" w:space="0" w:color="auto"/>
        <w:bottom w:val="none" w:sz="0" w:space="0" w:color="auto"/>
        <w:right w:val="none" w:sz="0" w:space="0" w:color="auto"/>
      </w:divBdr>
    </w:div>
    <w:div w:id="158349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sterbd@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acdabill.docx</vt:lpstr>
    </vt:vector>
  </TitlesOfParts>
  <Company>Adams State University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acdabill.docx</dc:title>
  <dc:creator>espinozaj</dc:creator>
  <cp:lastModifiedBy>csadmin</cp:lastModifiedBy>
  <cp:revision>3</cp:revision>
  <cp:lastPrinted>2017-11-10T17:01:00Z</cp:lastPrinted>
  <dcterms:created xsi:type="dcterms:W3CDTF">2017-11-10T17:11:00Z</dcterms:created>
  <dcterms:modified xsi:type="dcterms:W3CDTF">2017-11-10T19:15:00Z</dcterms:modified>
</cp:coreProperties>
</file>