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4E26F9" w14:textId="77777777" w:rsidR="00F225ED" w:rsidRDefault="00B3277C">
      <w:pPr>
        <w:contextualSpacing w:val="0"/>
        <w:jc w:val="center"/>
      </w:pPr>
      <w:r>
        <w:rPr>
          <w:noProof/>
        </w:rPr>
        <w:drawing>
          <wp:anchor distT="19050" distB="19050" distL="19050" distR="19050" simplePos="0" relativeHeight="251658240" behindDoc="0" locked="0" layoutInCell="0" hidden="0" allowOverlap="0" wp14:anchorId="28786F88" wp14:editId="2F5B8D7F">
            <wp:simplePos x="0" y="0"/>
            <wp:positionH relativeFrom="margin">
              <wp:posOffset>180975</wp:posOffset>
            </wp:positionH>
            <wp:positionV relativeFrom="paragraph">
              <wp:posOffset>19050</wp:posOffset>
            </wp:positionV>
            <wp:extent cx="5591175" cy="1181100"/>
            <wp:effectExtent l="0" t="0" r="0" b="0"/>
            <wp:wrapSquare wrapText="bothSides" distT="19050" distB="19050" distL="19050" distR="1905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1181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3A1A16" w14:textId="77777777" w:rsidR="00F225ED" w:rsidRDefault="00F225ED">
      <w:pPr>
        <w:contextualSpacing w:val="0"/>
        <w:jc w:val="center"/>
      </w:pPr>
    </w:p>
    <w:p w14:paraId="2F07B2F5" w14:textId="77777777" w:rsidR="00F225ED" w:rsidRDefault="00B3277C">
      <w:pPr>
        <w:contextualSpacing w:val="0"/>
        <w:jc w:val="center"/>
      </w:pPr>
      <w:r>
        <w:rPr>
          <w:b/>
        </w:rPr>
        <w:t>Adams State University Associated Students and Faculty Legislature</w:t>
      </w:r>
    </w:p>
    <w:p w14:paraId="5569294F" w14:textId="77777777" w:rsidR="00F225ED" w:rsidRDefault="00AB0C54">
      <w:pPr>
        <w:contextualSpacing w:val="0"/>
        <w:jc w:val="center"/>
      </w:pPr>
      <w:r>
        <w:rPr>
          <w:b/>
        </w:rPr>
        <w:t>Bill Number: ASF16170</w:t>
      </w:r>
      <w:r w:rsidR="00BB4DB5">
        <w:rPr>
          <w:b/>
        </w:rPr>
        <w:t>28</w:t>
      </w:r>
      <w:bookmarkStart w:id="0" w:name="_GoBack"/>
      <w:bookmarkEnd w:id="0"/>
    </w:p>
    <w:p w14:paraId="3E62A067" w14:textId="77777777" w:rsidR="00F225ED" w:rsidRDefault="00B3277C">
      <w:pPr>
        <w:contextualSpacing w:val="0"/>
        <w:jc w:val="both"/>
      </w:pPr>
      <w:r>
        <w:t xml:space="preserve"> </w:t>
      </w:r>
    </w:p>
    <w:p w14:paraId="68B06E0D" w14:textId="77777777" w:rsidR="00F225ED" w:rsidRDefault="00B3277C">
      <w:pPr>
        <w:contextualSpacing w:val="0"/>
        <w:jc w:val="both"/>
      </w:pPr>
      <w:r>
        <w:rPr>
          <w:b/>
        </w:rPr>
        <w:t>Author:</w:t>
      </w:r>
      <w:r w:rsidR="001F1E17">
        <w:t xml:space="preserve"> </w:t>
      </w:r>
      <w:r w:rsidR="00E567AD">
        <w:t>Aaron Davis</w:t>
      </w:r>
    </w:p>
    <w:p w14:paraId="537AD25F" w14:textId="77777777" w:rsidR="00F225ED" w:rsidRDefault="00B3277C">
      <w:pPr>
        <w:contextualSpacing w:val="0"/>
        <w:jc w:val="both"/>
      </w:pPr>
      <w:r>
        <w:rPr>
          <w:b/>
        </w:rPr>
        <w:t>Sponsor:</w:t>
      </w:r>
      <w:r w:rsidR="00A65A18">
        <w:t xml:space="preserve"> </w:t>
      </w:r>
      <w:r w:rsidR="00F237BC">
        <w:t>Sean Erice</w:t>
      </w:r>
    </w:p>
    <w:p w14:paraId="29E564B3" w14:textId="77777777" w:rsidR="00F225ED" w:rsidRDefault="00B3277C">
      <w:pPr>
        <w:contextualSpacing w:val="0"/>
        <w:jc w:val="both"/>
      </w:pPr>
      <w:r>
        <w:t xml:space="preserve"> </w:t>
      </w:r>
    </w:p>
    <w:p w14:paraId="6054E6DD" w14:textId="77777777" w:rsidR="00F225ED" w:rsidRDefault="00B3277C">
      <w:pPr>
        <w:contextualSpacing w:val="0"/>
        <w:jc w:val="center"/>
      </w:pPr>
      <w:r>
        <w:rPr>
          <w:b/>
        </w:rPr>
        <w:t>Event or Trip Information</w:t>
      </w:r>
    </w:p>
    <w:p w14:paraId="3429A333" w14:textId="77777777" w:rsidR="00F225ED" w:rsidRDefault="00B3277C">
      <w:pPr>
        <w:contextualSpacing w:val="0"/>
        <w:jc w:val="both"/>
      </w:pPr>
      <w:r>
        <w:rPr>
          <w:b/>
        </w:rPr>
        <w:t>What</w:t>
      </w:r>
      <w:r>
        <w:t xml:space="preserve">: </w:t>
      </w:r>
      <w:r w:rsidR="00E567AD">
        <w:t>Bylaw change</w:t>
      </w:r>
    </w:p>
    <w:p w14:paraId="3C66991E" w14:textId="77777777" w:rsidR="00F225ED" w:rsidRDefault="00B3277C">
      <w:pPr>
        <w:contextualSpacing w:val="0"/>
        <w:jc w:val="both"/>
      </w:pPr>
      <w:r>
        <w:rPr>
          <w:b/>
        </w:rPr>
        <w:t>Why</w:t>
      </w:r>
      <w:r w:rsidR="00E567AD">
        <w:t>: To better provide for the needs of clubs</w:t>
      </w:r>
    </w:p>
    <w:p w14:paraId="470CF993" w14:textId="77777777" w:rsidR="00F225ED" w:rsidRDefault="00B3277C">
      <w:pPr>
        <w:contextualSpacing w:val="0"/>
        <w:jc w:val="both"/>
      </w:pPr>
      <w:r>
        <w:t xml:space="preserve"> </w:t>
      </w:r>
    </w:p>
    <w:p w14:paraId="57CF68E6" w14:textId="77777777" w:rsidR="00F225ED" w:rsidRDefault="00B3277C">
      <w:pPr>
        <w:contextualSpacing w:val="0"/>
        <w:jc w:val="both"/>
      </w:pPr>
      <w:r>
        <w:rPr>
          <w:b/>
        </w:rPr>
        <w:t>Author Contact Information:</w:t>
      </w:r>
      <w:r w:rsidR="001F1E17">
        <w:t xml:space="preserve"> </w:t>
      </w:r>
      <w:r w:rsidR="00E567AD">
        <w:t>davisaa@grizzlies.adams.edu</w:t>
      </w:r>
    </w:p>
    <w:p w14:paraId="4AF819FE" w14:textId="77777777" w:rsidR="00F225ED" w:rsidRDefault="00B3277C">
      <w:pPr>
        <w:contextualSpacing w:val="0"/>
        <w:jc w:val="both"/>
      </w:pPr>
      <w:r>
        <w:t xml:space="preserve"> </w:t>
      </w:r>
    </w:p>
    <w:p w14:paraId="2B0A0855" w14:textId="77777777" w:rsidR="00F225ED" w:rsidRDefault="00B3277C">
      <w:pPr>
        <w:contextualSpacing w:val="0"/>
        <w:jc w:val="both"/>
      </w:pPr>
      <w:r>
        <w:rPr>
          <w:b/>
        </w:rPr>
        <w:t>Account Information:</w:t>
      </w:r>
      <w:r w:rsidR="001F1E17">
        <w:t xml:space="preserve"> NA</w:t>
      </w:r>
    </w:p>
    <w:p w14:paraId="3AEE5D4D" w14:textId="77777777" w:rsidR="00F225ED" w:rsidRDefault="00B3277C">
      <w:pPr>
        <w:contextualSpacing w:val="0"/>
        <w:jc w:val="both"/>
      </w:pPr>
      <w:r>
        <w:t xml:space="preserve"> </w:t>
      </w:r>
    </w:p>
    <w:p w14:paraId="657E2431" w14:textId="77777777" w:rsidR="001F1E17" w:rsidRPr="00E567AD" w:rsidRDefault="00B3277C" w:rsidP="00E567AD">
      <w:pPr>
        <w:contextualSpacing w:val="0"/>
        <w:jc w:val="both"/>
      </w:pPr>
      <w:r>
        <w:rPr>
          <w:b/>
        </w:rPr>
        <w:t>Additional Information</w:t>
      </w:r>
      <w:r w:rsidR="00A65A18">
        <w:t xml:space="preserve"> </w:t>
      </w:r>
      <w:r w:rsidR="00A65A18" w:rsidRPr="00A65A18">
        <w:rPr>
          <w:b/>
        </w:rPr>
        <w:t>(Platform</w:t>
      </w:r>
      <w:r w:rsidR="00E567AD">
        <w:rPr>
          <w:b/>
        </w:rPr>
        <w:t xml:space="preserve">): </w:t>
      </w:r>
      <w:r w:rsidR="00E567AD">
        <w:t>Upon feedback of the senate and clubs, I propose a change in the by laws that would affect the distribution of quarterly.</w:t>
      </w:r>
      <w:r w:rsidR="0053011A">
        <w:t xml:space="preserve"> This change shall be under Article XII Section 2b under the by</w:t>
      </w:r>
      <w:r w:rsidR="000006B1">
        <w:t>laws and it will</w:t>
      </w:r>
      <w:r w:rsidR="0053011A">
        <w:t xml:space="preserve"> </w:t>
      </w:r>
      <w:r w:rsidR="0053011A" w:rsidRPr="0053011A">
        <w:t xml:space="preserve">read: </w:t>
      </w:r>
      <w:r w:rsidR="000006B1">
        <w:t>“</w:t>
      </w:r>
      <w:r w:rsidR="0053011A" w:rsidRPr="0053011A">
        <w:t>The Senate may choose to distribute between fifteen &amp; thirty percent of funds allotted each quarterly upon appro</w:t>
      </w:r>
      <w:r w:rsidR="000006B1">
        <w:t>val of the Senate by a 2/3 vote.</w:t>
      </w:r>
      <w:r w:rsidR="0053011A" w:rsidRPr="0053011A">
        <w:t xml:space="preserve"> Percentage of funding must be approved before the year’s first quarterly. Should no changes be proposed, the funds will remain divided in fifths</w:t>
      </w:r>
      <w:r w:rsidR="000006B1">
        <w:t xml:space="preserve">.” </w:t>
      </w:r>
      <w:r w:rsidR="00E567AD">
        <w:t>Currently, the distribution of quarterly is divided equally amongst each of the four. Now, I would like to change the Bylaws so that the Senate can change the amount of funding for each quarterly by 15-30%. This leaves clubs with a little more flexibility in the amount of funding of quarterlies. Example: lesser requested quarterlies could be decided to have less money in the quarterly so that larger requested quarterlies can have more money to give away.</w:t>
      </w:r>
    </w:p>
    <w:p w14:paraId="333F681C" w14:textId="77777777" w:rsidR="00F225ED" w:rsidRDefault="00F225ED">
      <w:pPr>
        <w:contextualSpacing w:val="0"/>
        <w:jc w:val="both"/>
      </w:pPr>
    </w:p>
    <w:p w14:paraId="2289BAC3" w14:textId="77777777" w:rsidR="00DB0E7A" w:rsidRDefault="00DB0E7A">
      <w:pPr>
        <w:contextualSpacing w:val="0"/>
        <w:jc w:val="both"/>
      </w:pPr>
    </w:p>
    <w:p w14:paraId="18CE9459" w14:textId="77777777" w:rsidR="00F225ED" w:rsidRDefault="00E567AD">
      <w:pPr>
        <w:contextualSpacing w:val="0"/>
        <w:jc w:val="both"/>
      </w:pPr>
      <w:r>
        <w:t>I, Aaron Davis</w:t>
      </w:r>
      <w:r w:rsidR="00B3277C">
        <w:t>, present this bill for consideration of and approval by the Associated Students and Faculty Se</w:t>
      </w:r>
      <w:r w:rsidR="001438A6">
        <w:t>nate,</w:t>
      </w:r>
      <w:r w:rsidR="00AB0C54">
        <w:t xml:space="preserve"> this 21sh day of November</w:t>
      </w:r>
      <w:r w:rsidR="00F237BC">
        <w:t>, 2016</w:t>
      </w:r>
      <w:r w:rsidR="00B3277C">
        <w:t>.</w:t>
      </w:r>
    </w:p>
    <w:p w14:paraId="481DD513" w14:textId="77777777" w:rsidR="00F225ED" w:rsidRDefault="00B3277C">
      <w:pPr>
        <w:contextualSpacing w:val="0"/>
        <w:jc w:val="both"/>
      </w:pPr>
      <w:r>
        <w:t xml:space="preserve"> </w:t>
      </w:r>
    </w:p>
    <w:p w14:paraId="3B842354" w14:textId="77777777" w:rsidR="00F225ED" w:rsidRDefault="00B3277C">
      <w:pPr>
        <w:contextualSpacing w:val="0"/>
        <w:jc w:val="both"/>
      </w:pPr>
      <w:r>
        <w:rPr>
          <w:b/>
        </w:rPr>
        <w:t>Implementation: Upon approval, be it enacted that:</w:t>
      </w:r>
    </w:p>
    <w:p w14:paraId="574C16CB" w14:textId="77777777" w:rsidR="001F1E17" w:rsidRDefault="001F1E17" w:rsidP="001F1E17">
      <w:pPr>
        <w:pStyle w:val="ListParagraph"/>
        <w:numPr>
          <w:ilvl w:val="0"/>
          <w:numId w:val="4"/>
        </w:numPr>
        <w:jc w:val="both"/>
      </w:pPr>
      <w:r>
        <w:t>The proposed bill become adopted in favor of recognition by the AS&amp;F Senate, and that:</w:t>
      </w:r>
    </w:p>
    <w:p w14:paraId="1D135C50" w14:textId="77777777" w:rsidR="00F225ED" w:rsidRDefault="00E567AD" w:rsidP="001F1E17">
      <w:pPr>
        <w:ind w:left="720"/>
        <w:contextualSpacing w:val="0"/>
        <w:jc w:val="both"/>
      </w:pPr>
      <w:r>
        <w:t xml:space="preserve">The bylaw change of quarterly distribution </w:t>
      </w:r>
      <w:r w:rsidR="001F1E17">
        <w:t xml:space="preserve">will immediately </w:t>
      </w:r>
      <w:r>
        <w:t>be taken into effect.</w:t>
      </w:r>
    </w:p>
    <w:p w14:paraId="0AC9387D" w14:textId="77777777" w:rsidR="001F1E17" w:rsidRDefault="001F1E17">
      <w:pPr>
        <w:contextualSpacing w:val="0"/>
        <w:jc w:val="both"/>
        <w:rPr>
          <w:b/>
        </w:rPr>
      </w:pPr>
    </w:p>
    <w:p w14:paraId="6488DB90" w14:textId="77777777" w:rsidR="00F225ED" w:rsidRDefault="00B3277C">
      <w:pPr>
        <w:contextualSpacing w:val="0"/>
        <w:jc w:val="both"/>
      </w:pPr>
      <w:r>
        <w:rPr>
          <w:b/>
        </w:rPr>
        <w:t xml:space="preserve">VOTE: </w:t>
      </w:r>
      <w:r>
        <w:rPr>
          <w:b/>
          <w:i/>
        </w:rPr>
        <w:t>Yeas_____ Nays______ Abs</w:t>
      </w:r>
      <w:r>
        <w:rPr>
          <w:b/>
        </w:rPr>
        <w:t>_______</w:t>
      </w:r>
    </w:p>
    <w:p w14:paraId="715C2071" w14:textId="77777777" w:rsidR="00F225ED" w:rsidRDefault="00B3277C">
      <w:pPr>
        <w:contextualSpacing w:val="0"/>
        <w:jc w:val="both"/>
      </w:pPr>
      <w:r>
        <w:rPr>
          <w:b/>
          <w:i/>
        </w:rPr>
        <w:t>Complete applicable sections</w:t>
      </w:r>
      <w:r>
        <w:rPr>
          <w:b/>
        </w:rPr>
        <w:t>:</w:t>
      </w:r>
    </w:p>
    <w:p w14:paraId="765575ED" w14:textId="77777777"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lastRenderedPageBreak/>
        <w:t xml:space="preserve">ADOPTED </w:t>
      </w:r>
      <w:r>
        <w:rPr>
          <w:b/>
          <w:i/>
        </w:rPr>
        <w:t>at ______________ meeting of the AS&amp;F Senate on</w:t>
      </w:r>
      <w:r>
        <w:rPr>
          <w:b/>
        </w:rPr>
        <w:t xml:space="preserve"> ___________.</w:t>
      </w:r>
    </w:p>
    <w:p w14:paraId="4799EE12" w14:textId="77777777"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did not pass at ______________ meeting of the AS&amp;F Senate on</w:t>
      </w:r>
      <w:r>
        <w:rPr>
          <w:b/>
        </w:rPr>
        <w:t xml:space="preserve"> ________.</w:t>
      </w:r>
    </w:p>
    <w:p w14:paraId="774F14CF" w14:textId="77777777" w:rsidR="00F225ED" w:rsidRDefault="00B3277C">
      <w:pPr>
        <w:numPr>
          <w:ilvl w:val="0"/>
          <w:numId w:val="2"/>
        </w:numPr>
        <w:ind w:hanging="360"/>
        <w:jc w:val="both"/>
        <w:rPr>
          <w:b/>
        </w:rPr>
      </w:pPr>
      <w:r>
        <w:rPr>
          <w:b/>
        </w:rPr>
        <w:t xml:space="preserve">BILL </w:t>
      </w:r>
      <w:r>
        <w:rPr>
          <w:b/>
          <w:i/>
        </w:rPr>
        <w:t>will be reconsidered on</w:t>
      </w:r>
      <w:r>
        <w:rPr>
          <w:b/>
        </w:rPr>
        <w:t xml:space="preserve"> ___________________.</w:t>
      </w:r>
    </w:p>
    <w:p w14:paraId="2FDE3519" w14:textId="77777777" w:rsidR="00F225ED" w:rsidRDefault="00B3277C">
      <w:pPr>
        <w:contextualSpacing w:val="0"/>
        <w:jc w:val="both"/>
      </w:pPr>
      <w:r>
        <w:rPr>
          <w:b/>
        </w:rPr>
        <w:t xml:space="preserve"> </w:t>
      </w:r>
    </w:p>
    <w:p w14:paraId="7AA7C922" w14:textId="77777777" w:rsidR="00F225ED" w:rsidRDefault="00B3277C">
      <w:pPr>
        <w:contextualSpacing w:val="0"/>
        <w:jc w:val="both"/>
      </w:pPr>
      <w:r>
        <w:rPr>
          <w:b/>
        </w:rPr>
        <w:t>Approved/Disapproved by AS&amp;F President</w:t>
      </w:r>
    </w:p>
    <w:p w14:paraId="11DC2161" w14:textId="77777777" w:rsidR="00F225ED" w:rsidRDefault="00B3277C">
      <w:pPr>
        <w:contextualSpacing w:val="0"/>
        <w:jc w:val="both"/>
      </w:pPr>
      <w:r>
        <w:rPr>
          <w:b/>
        </w:rPr>
        <w:t>_______________________________</w:t>
      </w:r>
    </w:p>
    <w:p w14:paraId="44F93BD0" w14:textId="77777777" w:rsidR="00F225ED" w:rsidRDefault="00F225ED">
      <w:pPr>
        <w:contextualSpacing w:val="0"/>
        <w:jc w:val="both"/>
      </w:pPr>
    </w:p>
    <w:sectPr w:rsidR="00F225E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8533FC"/>
    <w:multiLevelType w:val="multilevel"/>
    <w:tmpl w:val="0702339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33FA3C4A"/>
    <w:multiLevelType w:val="multilevel"/>
    <w:tmpl w:val="4A5617F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435004D7"/>
    <w:multiLevelType w:val="hybridMultilevel"/>
    <w:tmpl w:val="CCA2F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40E4B"/>
    <w:multiLevelType w:val="multilevel"/>
    <w:tmpl w:val="F39A1F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656179CA"/>
    <w:multiLevelType w:val="hybridMultilevel"/>
    <w:tmpl w:val="122A4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5C6749"/>
    <w:multiLevelType w:val="hybridMultilevel"/>
    <w:tmpl w:val="7388C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5ED"/>
    <w:rsid w:val="000006B1"/>
    <w:rsid w:val="001438A6"/>
    <w:rsid w:val="001F1E17"/>
    <w:rsid w:val="0041453A"/>
    <w:rsid w:val="0053011A"/>
    <w:rsid w:val="00703471"/>
    <w:rsid w:val="008B3B28"/>
    <w:rsid w:val="00A65A18"/>
    <w:rsid w:val="00AB0C54"/>
    <w:rsid w:val="00B3277C"/>
    <w:rsid w:val="00BB4DB5"/>
    <w:rsid w:val="00C17935"/>
    <w:rsid w:val="00DB0E7A"/>
    <w:rsid w:val="00E567AD"/>
    <w:rsid w:val="00F225ED"/>
    <w:rsid w:val="00F237BC"/>
    <w:rsid w:val="00FD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A18CD"/>
  <w15:docId w15:val="{6036FB98-6D99-4553-A38E-AA3CCB088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  <w:contextualSpacing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  <w:szCs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1F1E1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301</Words>
  <Characters>1718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State University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clearypj</dc:creator>
  <cp:lastModifiedBy>Microsoft Office User</cp:lastModifiedBy>
  <cp:revision>2</cp:revision>
  <dcterms:created xsi:type="dcterms:W3CDTF">2016-11-20T15:17:00Z</dcterms:created>
  <dcterms:modified xsi:type="dcterms:W3CDTF">2016-11-20T15:17:00Z</dcterms:modified>
</cp:coreProperties>
</file>