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8B3B28">
      <w:pPr>
        <w:contextualSpacing w:val="0"/>
        <w:jc w:val="center"/>
      </w:pPr>
      <w:r>
        <w:rPr>
          <w:b/>
        </w:rPr>
        <w:t>Bill Number: ASF1617</w:t>
      </w:r>
      <w:r w:rsidR="00D770BD">
        <w:rPr>
          <w:b/>
        </w:rPr>
        <w:t>012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9E299B">
        <w:t>Psychology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Patrick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 xml:space="preserve">Sean </w:t>
      </w:r>
      <w:proofErr w:type="spellStart"/>
      <w:r w:rsidR="00F237BC">
        <w:t>Erice</w:t>
      </w:r>
      <w:proofErr w:type="spellEnd"/>
      <w:r w:rsidR="00B805A7">
        <w:t xml:space="preserve"> (HAPPSS Senator)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proofErr w:type="spellStart"/>
      <w:r w:rsidR="009E299B">
        <w:t>Elken</w:t>
      </w:r>
      <w:proofErr w:type="spellEnd"/>
      <w:r w:rsidR="009E299B">
        <w:t xml:space="preserve"> Edward Hecker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9E299B">
        <w:t>Psychology</w:t>
      </w:r>
      <w:r w:rsidR="00DC013D">
        <w:t xml:space="preserve"> Senator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F237BC">
        <w:t>: 2016-2017</w:t>
      </w:r>
      <w:r w:rsidR="001F1E17">
        <w:t xml:space="preserve">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9E299B" w:rsidRPr="00DC013D" w:rsidRDefault="00B3277C" w:rsidP="009E299B">
      <w:pPr>
        <w:pStyle w:val="NormalWeb"/>
        <w:shd w:val="clear" w:color="auto" w:fill="FFFFFF"/>
        <w:rPr>
          <w:color w:val="4C4A4A"/>
          <w:sz w:val="21"/>
          <w:szCs w:val="21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6175EC">
        <w:t xml:space="preserve"> </w:t>
      </w:r>
      <w:r w:rsidR="009E299B">
        <w:t xml:space="preserve">My name is </w:t>
      </w:r>
      <w:proofErr w:type="spellStart"/>
      <w:r w:rsidR="009E299B">
        <w:t>Elken</w:t>
      </w:r>
      <w:proofErr w:type="spellEnd"/>
      <w:r w:rsidR="009E299B">
        <w:t xml:space="preserve"> Hecker, I am a second year psychology major and I am running for the position of Psychology Senator. I grew up in Rye, Colorado, and attended Rye High School. During my attendance at Rye High School, I participated in student council for three years: two as a vice president, and one as treasurer. Today I am on my second year working for the Adams State Police Department, where I register vehicles for proper parking. I originally came to Adams State for </w:t>
      </w:r>
      <w:r w:rsidR="006347AA">
        <w:t>its</w:t>
      </w:r>
      <w:r w:rsidR="009E299B">
        <w:t xml:space="preserve"> great psychology program, and </w:t>
      </w:r>
      <w:r w:rsidR="006347AA">
        <w:t>decided</w:t>
      </w:r>
      <w:bookmarkStart w:id="0" w:name="_GoBack"/>
      <w:bookmarkEnd w:id="0"/>
      <w:r w:rsidR="009E299B">
        <w:t xml:space="preserve"> to stay for its amazing, diverse student body. I heard about AS&amp;F through John Owsley by e-mail, and decided it would be a good way to get involved with, and help the student community. As for my personal life, I enjoy candles, puppies, and long walks on the beach during sunset. </w:t>
      </w:r>
    </w:p>
    <w:p w:rsidR="00F07688" w:rsidRDefault="00F07688" w:rsidP="00DC013D">
      <w:pPr>
        <w:pStyle w:val="NormalWeb"/>
        <w:spacing w:before="0" w:beforeAutospacing="0" w:after="0" w:afterAutospacing="0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>I, Patrick Cleary</w:t>
      </w:r>
      <w:r w:rsidR="00B3277C">
        <w:t>, present this bill for consideration of and approval by the Associated Students and Faculty Se</w:t>
      </w:r>
      <w:r w:rsidR="001438A6">
        <w:t>nate,</w:t>
      </w:r>
      <w:r w:rsidR="00F07688">
        <w:t xml:space="preserve"> this 12th day of September</w:t>
      </w:r>
      <w:r w:rsidR="00F237BC">
        <w:t>, 2016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9E299B" w:rsidP="001F1E17">
      <w:pPr>
        <w:ind w:left="720"/>
        <w:contextualSpacing w:val="0"/>
        <w:jc w:val="both"/>
      </w:pPr>
      <w:proofErr w:type="spellStart"/>
      <w:r>
        <w:t>Elken</w:t>
      </w:r>
      <w:proofErr w:type="spellEnd"/>
      <w:r>
        <w:t xml:space="preserve"> Edward Hecker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of </w:t>
      </w:r>
      <w:r>
        <w:t>Psychology</w:t>
      </w:r>
      <w:r w:rsidR="006B0008">
        <w:t xml:space="preserve"> </w:t>
      </w:r>
      <w:r w:rsidR="00032B64">
        <w:t>Senator</w:t>
      </w:r>
      <w:r w:rsidR="00DB0E7A">
        <w:t>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32B64"/>
    <w:rsid w:val="000664AF"/>
    <w:rsid w:val="001438A6"/>
    <w:rsid w:val="001F1E17"/>
    <w:rsid w:val="005228FA"/>
    <w:rsid w:val="005B6B2A"/>
    <w:rsid w:val="006175EC"/>
    <w:rsid w:val="00624C92"/>
    <w:rsid w:val="006347AA"/>
    <w:rsid w:val="006B0008"/>
    <w:rsid w:val="00703471"/>
    <w:rsid w:val="00832D37"/>
    <w:rsid w:val="008B3B28"/>
    <w:rsid w:val="008E0F31"/>
    <w:rsid w:val="00907B73"/>
    <w:rsid w:val="009E299B"/>
    <w:rsid w:val="00A65A18"/>
    <w:rsid w:val="00B3277C"/>
    <w:rsid w:val="00B805A7"/>
    <w:rsid w:val="00BD4FB6"/>
    <w:rsid w:val="00C22B4D"/>
    <w:rsid w:val="00D770BD"/>
    <w:rsid w:val="00DB0E7A"/>
    <w:rsid w:val="00DC013D"/>
    <w:rsid w:val="00E06D45"/>
    <w:rsid w:val="00F07688"/>
    <w:rsid w:val="00F225ED"/>
    <w:rsid w:val="00F237BC"/>
    <w:rsid w:val="00F27F85"/>
    <w:rsid w:val="00FD06D4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2D3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4</cp:revision>
  <cp:lastPrinted>2016-09-10T01:17:00Z</cp:lastPrinted>
  <dcterms:created xsi:type="dcterms:W3CDTF">2016-09-10T01:10:00Z</dcterms:created>
  <dcterms:modified xsi:type="dcterms:W3CDTF">2016-09-10T01:17:00Z</dcterms:modified>
</cp:coreProperties>
</file>